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D01" w:rsidRPr="001B5D01" w:rsidRDefault="001B5D01" w:rsidP="001B5D01">
      <w:pPr>
        <w:spacing w:after="0"/>
        <w:rPr>
          <w:b/>
          <w:sz w:val="32"/>
          <w:szCs w:val="32"/>
        </w:rPr>
      </w:pPr>
      <w:r w:rsidRPr="001B5D01">
        <w:rPr>
          <w:b/>
          <w:sz w:val="32"/>
          <w:szCs w:val="32"/>
        </w:rPr>
        <w:t>Karta pracy: Metabolizm</w:t>
      </w:r>
    </w:p>
    <w:p w:rsidR="001B5D01" w:rsidRDefault="001B5D01" w:rsidP="001B5D01">
      <w:pPr>
        <w:spacing w:after="0"/>
        <w:rPr>
          <w:b/>
          <w:sz w:val="18"/>
          <w:szCs w:val="18"/>
          <w:u w:val="single"/>
        </w:rPr>
      </w:pPr>
    </w:p>
    <w:p w:rsidR="001B5D01" w:rsidRPr="001B5D01" w:rsidRDefault="001B5D01" w:rsidP="001B5D01">
      <w:pPr>
        <w:spacing w:after="0"/>
      </w:pPr>
      <w:r w:rsidRPr="00FB620B">
        <w:rPr>
          <w:noProof/>
          <w:sz w:val="20"/>
          <w:szCs w:val="20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D5FD56" wp14:editId="6F649AFD">
                <wp:simplePos x="0" y="0"/>
                <wp:positionH relativeFrom="column">
                  <wp:posOffset>2781887</wp:posOffset>
                </wp:positionH>
                <wp:positionV relativeFrom="paragraph">
                  <wp:posOffset>92614</wp:posOffset>
                </wp:positionV>
                <wp:extent cx="3377565" cy="1999785"/>
                <wp:effectExtent l="0" t="0" r="0" b="635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565" cy="1999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D01" w:rsidRPr="00A95E77" w:rsidRDefault="001B5D01" w:rsidP="001B5D01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A95E77">
                              <w:rPr>
                                <w:sz w:val="18"/>
                                <w:szCs w:val="18"/>
                              </w:rPr>
                              <w:t xml:space="preserve">Jaką przemianę metaboliczną przedstawiono na wykresie. </w:t>
                            </w:r>
                          </w:p>
                          <w:p w:rsidR="001B5D01" w:rsidRPr="00A95E77" w:rsidRDefault="001B5D01" w:rsidP="001B5D01">
                            <w:pPr>
                              <w:pStyle w:val="Akapitzlist"/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A95E77">
                              <w:rPr>
                                <w:sz w:val="18"/>
                                <w:szCs w:val="18"/>
                              </w:rPr>
                              <w:t>Dokonaj jej charakterystyki wybierając odpowiednie opisy przedstawione poniżej:</w:t>
                            </w:r>
                          </w:p>
                          <w:p w:rsidR="001B5D01" w:rsidRDefault="001B5D01" w:rsidP="001B5D01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Reakcja syntezy złożonych związków chemicznych z prostych związków chemicznych.</w:t>
                            </w:r>
                          </w:p>
                          <w:p w:rsidR="001B5D01" w:rsidRDefault="001B5D01" w:rsidP="001B5D01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Reakcje prowadzące do wytworzenia cukrów podczas fazy ciemnej fotosyntezy.</w:t>
                            </w:r>
                          </w:p>
                          <w:p w:rsidR="001B5D01" w:rsidRDefault="001B5D01" w:rsidP="001B5D01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Reakcje o charakterze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egzoergicznym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1B5D01" w:rsidRDefault="001B5D01" w:rsidP="001B5D01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Reakcje, w których energia substratów jest wyższa od energii produktów.</w:t>
                            </w:r>
                          </w:p>
                          <w:p w:rsidR="001B5D01" w:rsidRDefault="001B5D01" w:rsidP="001B5D01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Reakcje, podczas których energia zostaje skumulowana w postaci wiązań chemicznych.</w:t>
                            </w:r>
                          </w:p>
                          <w:p w:rsidR="001B5D01" w:rsidRPr="002B6CC5" w:rsidRDefault="001B5D01" w:rsidP="001B5D01">
                            <w:pPr>
                              <w:pStyle w:val="Akapitzlist"/>
                              <w:spacing w:after="0" w:line="276" w:lineRule="auto"/>
                              <w:ind w:left="108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B5D01" w:rsidRPr="00D018EF" w:rsidRDefault="001B5D01" w:rsidP="001B5D01">
                            <w:pPr>
                              <w:spacing w:after="0"/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B5D01" w:rsidRDefault="001B5D01" w:rsidP="001B5D01"/>
                          <w:p w:rsidR="001B5D01" w:rsidRDefault="001B5D01" w:rsidP="001B5D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5FD56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margin-left:219.05pt;margin-top:7.3pt;width:265.95pt;height:15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" stroked="f">
                <v:textbox>
                  <w:txbxContent>
                    <w:p w:rsidR="001B5D01" w:rsidRPr="00A95E77" w:rsidRDefault="001B5D01" w:rsidP="001B5D01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A95E77">
                        <w:rPr>
                          <w:sz w:val="18"/>
                          <w:szCs w:val="18"/>
                        </w:rPr>
                        <w:t xml:space="preserve">Jaką przemianę metaboliczną przedstawiono na wykresie. </w:t>
                      </w:r>
                    </w:p>
                    <w:p w:rsidR="001B5D01" w:rsidRPr="00A95E77" w:rsidRDefault="001B5D01" w:rsidP="001B5D01">
                      <w:pPr>
                        <w:pStyle w:val="Akapitzlist"/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A95E77">
                        <w:rPr>
                          <w:sz w:val="18"/>
                          <w:szCs w:val="18"/>
                        </w:rPr>
                        <w:t>Dokonaj jej charakterystyki wybierając odpowiednie opisy przedstawione poniżej:</w:t>
                      </w:r>
                    </w:p>
                    <w:p w:rsidR="001B5D01" w:rsidRDefault="001B5D01" w:rsidP="001B5D01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Reakcja syntezy złożonych związków chemicznych z prostych związków chemicznych.</w:t>
                      </w:r>
                    </w:p>
                    <w:p w:rsidR="001B5D01" w:rsidRDefault="001B5D01" w:rsidP="001B5D01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Reakcje prowadzące do wytworzenia cukrów podczas fazy ciemnej fotosyntezy.</w:t>
                      </w:r>
                    </w:p>
                    <w:p w:rsidR="001B5D01" w:rsidRDefault="001B5D01" w:rsidP="001B5D01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Reakcje o charakterze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egzoergicznym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1B5D01" w:rsidRDefault="001B5D01" w:rsidP="001B5D01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Reakcje, w których energia substratów jest wyższa od energii produktów.</w:t>
                      </w:r>
                    </w:p>
                    <w:p w:rsidR="001B5D01" w:rsidRDefault="001B5D01" w:rsidP="001B5D01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after="0" w:line="276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Reakcje, podczas których energia zostaje skumulowana w postaci wiązań chemicznych.</w:t>
                      </w:r>
                    </w:p>
                    <w:p w:rsidR="001B5D01" w:rsidRPr="002B6CC5" w:rsidRDefault="001B5D01" w:rsidP="001B5D01">
                      <w:pPr>
                        <w:pStyle w:val="Akapitzlist"/>
                        <w:spacing w:after="0" w:line="276" w:lineRule="auto"/>
                        <w:ind w:left="1080"/>
                        <w:rPr>
                          <w:sz w:val="18"/>
                          <w:szCs w:val="18"/>
                        </w:rPr>
                      </w:pPr>
                    </w:p>
                    <w:p w:rsidR="001B5D01" w:rsidRPr="00D018EF" w:rsidRDefault="001B5D01" w:rsidP="001B5D01">
                      <w:pPr>
                        <w:spacing w:after="0"/>
                        <w:ind w:left="360"/>
                        <w:rPr>
                          <w:sz w:val="18"/>
                          <w:szCs w:val="18"/>
                        </w:rPr>
                      </w:pPr>
                    </w:p>
                    <w:p w:rsidR="001B5D01" w:rsidRDefault="001B5D01" w:rsidP="001B5D01"/>
                    <w:p w:rsidR="001B5D01" w:rsidRDefault="001B5D01" w:rsidP="001B5D01"/>
                  </w:txbxContent>
                </v:textbox>
              </v:shape>
            </w:pict>
          </mc:Fallback>
        </mc:AlternateContent>
      </w:r>
      <w:r w:rsidRPr="00FB620B">
        <w:rPr>
          <w:b/>
          <w:sz w:val="20"/>
          <w:szCs w:val="20"/>
        </w:rPr>
        <w:t>Zadanie 1</w:t>
      </w:r>
      <w:r w:rsidRPr="001B5D01">
        <w:rPr>
          <w:b/>
        </w:rPr>
        <w:t>.</w:t>
      </w:r>
    </w:p>
    <w:p w:rsidR="001B5D01" w:rsidRPr="00CC267C" w:rsidRDefault="001B5D01" w:rsidP="001B5D01">
      <w:pPr>
        <w:spacing w:after="0"/>
        <w:rPr>
          <w:sz w:val="18"/>
          <w:szCs w:val="18"/>
        </w:rPr>
      </w:pPr>
      <w:r w:rsidRPr="00CC267C">
        <w:rPr>
          <w:sz w:val="18"/>
          <w:szCs w:val="18"/>
        </w:rPr>
        <w:t>Schemat przedstawia pewną przemianę metaboliczną</w:t>
      </w:r>
      <w:r>
        <w:rPr>
          <w:sz w:val="18"/>
          <w:szCs w:val="18"/>
        </w:rPr>
        <w:t>.</w:t>
      </w:r>
    </w:p>
    <w:p w:rsidR="001B5D01" w:rsidRDefault="001B5D01" w:rsidP="001B5D01">
      <w:pPr>
        <w:spacing w:after="0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019AD872" wp14:editId="2C6E3CB2">
            <wp:extent cx="2136038" cy="1238404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2521" cy="126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D01" w:rsidRDefault="001B5D01" w:rsidP="001B5D01">
      <w:pPr>
        <w:spacing w:after="0"/>
        <w:rPr>
          <w:sz w:val="20"/>
          <w:szCs w:val="20"/>
        </w:rPr>
      </w:pPr>
    </w:p>
    <w:p w:rsidR="001B5D01" w:rsidRDefault="001B5D01" w:rsidP="001B5D01">
      <w:pPr>
        <w:spacing w:after="0"/>
        <w:rPr>
          <w:sz w:val="20"/>
          <w:szCs w:val="20"/>
        </w:rPr>
      </w:pPr>
    </w:p>
    <w:p w:rsidR="001B5D01" w:rsidRDefault="001B5D01" w:rsidP="001B5D01">
      <w:pPr>
        <w:spacing w:after="0"/>
        <w:rPr>
          <w:sz w:val="20"/>
          <w:szCs w:val="20"/>
        </w:rPr>
      </w:pPr>
    </w:p>
    <w:p w:rsidR="001B5D01" w:rsidRPr="00BD3BAA" w:rsidRDefault="001B5D01" w:rsidP="001B5D01">
      <w:pPr>
        <w:spacing w:after="0"/>
        <w:rPr>
          <w:sz w:val="20"/>
          <w:szCs w:val="20"/>
        </w:rPr>
      </w:pPr>
    </w:p>
    <w:p w:rsidR="001B5D01" w:rsidRPr="00CC267C" w:rsidRDefault="001B5D01" w:rsidP="001B5D01">
      <w:pPr>
        <w:pStyle w:val="Akapitzlist"/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 w:rsidRPr="00CC267C">
        <w:rPr>
          <w:sz w:val="18"/>
          <w:szCs w:val="18"/>
        </w:rPr>
        <w:t>Podaj 2 przykłady takich procesów zachodzących w komórce.</w:t>
      </w:r>
    </w:p>
    <w:p w:rsidR="001B5D01" w:rsidRPr="00CC267C" w:rsidRDefault="001B5D01" w:rsidP="001B5D01">
      <w:pPr>
        <w:pStyle w:val="Akapitzlist"/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 w:rsidRPr="00CC267C">
        <w:rPr>
          <w:sz w:val="18"/>
          <w:szCs w:val="18"/>
        </w:rPr>
        <w:t>Jakie 2 związki pod względem funkcjonalnym mogą powstać w wyniku tej przemiany metabolicznej. Swoją odpowiedź w każdym przypadku uzasadnij. Podaj ich konkretne przykłady.</w:t>
      </w:r>
    </w:p>
    <w:p w:rsidR="001B5D01" w:rsidRDefault="001B5D01" w:rsidP="001B5D01">
      <w:pPr>
        <w:pStyle w:val="Akapitzlist"/>
        <w:numPr>
          <w:ilvl w:val="0"/>
          <w:numId w:val="3"/>
        </w:numPr>
        <w:spacing w:after="0" w:line="276" w:lineRule="auto"/>
        <w:rPr>
          <w:sz w:val="18"/>
          <w:szCs w:val="18"/>
        </w:rPr>
      </w:pPr>
      <w:r w:rsidRPr="00CC267C">
        <w:rPr>
          <w:sz w:val="18"/>
          <w:szCs w:val="18"/>
        </w:rPr>
        <w:t xml:space="preserve">Podaj nazwę jednego </w:t>
      </w:r>
      <w:proofErr w:type="spellStart"/>
      <w:r w:rsidRPr="00CC267C">
        <w:rPr>
          <w:sz w:val="18"/>
          <w:szCs w:val="18"/>
        </w:rPr>
        <w:t>organellum</w:t>
      </w:r>
      <w:proofErr w:type="spellEnd"/>
      <w:r w:rsidRPr="00CC267C">
        <w:rPr>
          <w:sz w:val="18"/>
          <w:szCs w:val="18"/>
        </w:rPr>
        <w:t xml:space="preserve"> komórkowego, w którym dominuje ta przemiana.</w:t>
      </w:r>
    </w:p>
    <w:p w:rsidR="001B5D01" w:rsidRPr="00CC267C" w:rsidRDefault="001B5D01" w:rsidP="001B5D01">
      <w:pPr>
        <w:pStyle w:val="Akapitzlist"/>
        <w:spacing w:after="0" w:line="276" w:lineRule="auto"/>
        <w:rPr>
          <w:sz w:val="18"/>
          <w:szCs w:val="18"/>
        </w:rPr>
      </w:pPr>
    </w:p>
    <w:p w:rsidR="001B5D01" w:rsidRPr="001B5D01" w:rsidRDefault="001B5D01" w:rsidP="001B5D01">
      <w:pPr>
        <w:spacing w:after="0"/>
        <w:rPr>
          <w:b/>
          <w:sz w:val="20"/>
          <w:szCs w:val="20"/>
        </w:rPr>
      </w:pPr>
      <w:r w:rsidRPr="001B5D01">
        <w:rPr>
          <w:b/>
          <w:sz w:val="20"/>
          <w:szCs w:val="20"/>
        </w:rPr>
        <w:t>Zadanie 2.</w:t>
      </w:r>
    </w:p>
    <w:p w:rsidR="001B5D01" w:rsidRPr="001B5D01" w:rsidRDefault="001B5D01" w:rsidP="001B5D01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Reakcja </w:t>
      </w:r>
      <w:proofErr w:type="spellStart"/>
      <w:r>
        <w:rPr>
          <w:sz w:val="20"/>
          <w:szCs w:val="20"/>
        </w:rPr>
        <w:t>endoergiczna</w:t>
      </w:r>
      <w:proofErr w:type="spellEnd"/>
      <w:r>
        <w:rPr>
          <w:sz w:val="20"/>
          <w:szCs w:val="20"/>
        </w:rPr>
        <w:t xml:space="preserve">, aby mogła zajść, wymaga dostarczenia z zewnątrz energii. W komórce źródłem tej energii są reakcje </w:t>
      </w:r>
      <w:proofErr w:type="spellStart"/>
      <w:r>
        <w:rPr>
          <w:sz w:val="20"/>
          <w:szCs w:val="20"/>
        </w:rPr>
        <w:t>egzoergiczne</w:t>
      </w:r>
      <w:proofErr w:type="spellEnd"/>
      <w:r>
        <w:rPr>
          <w:sz w:val="20"/>
          <w:szCs w:val="20"/>
        </w:rPr>
        <w:t xml:space="preserve">. Przykładem reakcji </w:t>
      </w:r>
      <w:proofErr w:type="spellStart"/>
      <w:r>
        <w:rPr>
          <w:sz w:val="20"/>
          <w:szCs w:val="20"/>
        </w:rPr>
        <w:t>egzoergicznej</w:t>
      </w:r>
      <w:proofErr w:type="spellEnd"/>
      <w:r>
        <w:rPr>
          <w:sz w:val="20"/>
          <w:szCs w:val="20"/>
        </w:rPr>
        <w:t xml:space="preserve"> jest rozkład ATP – uniwersalnego przenośnika </w:t>
      </w:r>
    </w:p>
    <w:p w:rsidR="001B5D01" w:rsidRDefault="001B5D01" w:rsidP="001B5D01">
      <w:pPr>
        <w:spacing w:after="0"/>
        <w:rPr>
          <w:noProof/>
          <w:sz w:val="18"/>
          <w:szCs w:val="18"/>
          <w:lang w:eastAsia="pl-PL"/>
        </w:rPr>
      </w:pPr>
      <w:r w:rsidRPr="00AB2980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2123440</wp:posOffset>
                </wp:positionH>
                <wp:positionV relativeFrom="paragraph">
                  <wp:posOffset>56515</wp:posOffset>
                </wp:positionV>
                <wp:extent cx="3377565" cy="1020445"/>
                <wp:effectExtent l="3810" t="3810" r="0" b="444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7565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5D01" w:rsidRDefault="001B5D01" w:rsidP="001B5D01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Nazwij elementy składowe ATP oznaczone na schemacie literami A, B, C, D.</w:t>
                            </w:r>
                          </w:p>
                          <w:p w:rsidR="001B5D01" w:rsidRDefault="001B5D01" w:rsidP="001B5D01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Wykaż zależność pomiędzy budową ATP a funkcją, jaką związek ten pełni w komórce.</w:t>
                            </w:r>
                          </w:p>
                          <w:p w:rsidR="001B5D01" w:rsidRPr="001B5D01" w:rsidRDefault="001B5D01" w:rsidP="001B5D01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1B5D01">
                              <w:rPr>
                                <w:sz w:val="18"/>
                                <w:szCs w:val="18"/>
                              </w:rPr>
                              <w:t>Wyjaśnij, dlaczego ATP jest uniwersalnym przenośnikiem energii w komórce.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2" o:spid="_x0000_s1027" type="#_x0000_t202" style="position:absolute;margin-left:167.2pt;margin-top:4.45pt;width:265.95pt;height:80.3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" stroked="f">
                <v:textbox style="mso-fit-shape-to-text:t">
                  <w:txbxContent>
                    <w:p w:rsidR="001B5D01" w:rsidRDefault="001B5D01" w:rsidP="001B5D01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200" w:line="276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Nazwij elementy składowe ATP oznaczone na schemacie literami A, B, C, D.</w:t>
                      </w:r>
                    </w:p>
                    <w:p w:rsidR="001B5D01" w:rsidRDefault="001B5D01" w:rsidP="001B5D01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200" w:line="276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Wykaż zależność pomiędzy budową ATP a funkcją, jaką związek ten pełni w komórce.</w:t>
                      </w:r>
                    </w:p>
                    <w:p w:rsidR="001B5D01" w:rsidRPr="001B5D01" w:rsidRDefault="001B5D01" w:rsidP="001B5D01">
                      <w:pPr>
                        <w:pStyle w:val="Akapitzlist"/>
                        <w:numPr>
                          <w:ilvl w:val="0"/>
                          <w:numId w:val="4"/>
                        </w:numPr>
                        <w:spacing w:after="200" w:line="276" w:lineRule="auto"/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1B5D01">
                        <w:rPr>
                          <w:sz w:val="18"/>
                          <w:szCs w:val="18"/>
                        </w:rPr>
                        <w:t>Wyjaśnij, dlaczego ATP jest uniwersalnym przenośnikiem energii w komórce.</w:t>
                      </w:r>
                    </w:p>
                  </w:txbxContent>
                </v:textbox>
              </v:shape>
            </w:pict>
          </mc:Fallback>
        </mc:AlternateContent>
      </w:r>
    </w:p>
    <w:p w:rsidR="001B5D01" w:rsidRDefault="001B5D01" w:rsidP="001B5D01">
      <w:pPr>
        <w:spacing w:after="0"/>
        <w:rPr>
          <w:noProof/>
          <w:sz w:val="18"/>
          <w:szCs w:val="18"/>
          <w:lang w:eastAsia="pl-PL"/>
        </w:rPr>
      </w:pPr>
    </w:p>
    <w:p w:rsidR="001B5D01" w:rsidRDefault="001B5D01" w:rsidP="001B5D01">
      <w:pPr>
        <w:spacing w:after="0"/>
        <w:rPr>
          <w:sz w:val="20"/>
          <w:szCs w:val="20"/>
        </w:rPr>
      </w:pPr>
      <w:r w:rsidRPr="00FB1780">
        <w:rPr>
          <w:noProof/>
          <w:sz w:val="18"/>
          <w:szCs w:val="18"/>
          <w:lang w:eastAsia="pl-PL"/>
        </w:rPr>
        <w:drawing>
          <wp:inline distT="0" distB="0" distL="0" distR="0">
            <wp:extent cx="2070100" cy="1268095"/>
            <wp:effectExtent l="0" t="0" r="6350" b="8255"/>
            <wp:docPr id="1" name="Obraz 1" descr="D:\skany\AT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D:\skany\ATP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D01" w:rsidRDefault="001B5D01" w:rsidP="001B5D01">
      <w:pPr>
        <w:spacing w:after="0"/>
        <w:rPr>
          <w:b/>
          <w:sz w:val="20"/>
          <w:szCs w:val="20"/>
        </w:rPr>
      </w:pPr>
      <w:r w:rsidRPr="001B5D01">
        <w:rPr>
          <w:b/>
          <w:sz w:val="20"/>
          <w:szCs w:val="20"/>
        </w:rPr>
        <w:t>Zadanie 3.</w:t>
      </w:r>
    </w:p>
    <w:p w:rsidR="00FB620B" w:rsidRDefault="00FB620B" w:rsidP="001B5D01">
      <w:pPr>
        <w:spacing w:after="0"/>
        <w:rPr>
          <w:sz w:val="20"/>
          <w:szCs w:val="20"/>
        </w:rPr>
      </w:pPr>
      <w:r w:rsidRPr="00FB620B">
        <w:rPr>
          <w:sz w:val="20"/>
          <w:szCs w:val="20"/>
        </w:rPr>
        <w:t>W komórce reakcje metaboliczne</w:t>
      </w:r>
      <w:r>
        <w:rPr>
          <w:sz w:val="20"/>
          <w:szCs w:val="20"/>
        </w:rPr>
        <w:t xml:space="preserve"> są najczęściej połączone w ciągi reakcji, które tworzą szlaki lub cykle metaboliczne. W pojedynczych reakcjach tworzących dany cykl lub szlak metaboliczny poziomy energetyczne substratów i produktów różnią się od siebie, co zostało przedstawione na schematach A i B.</w:t>
      </w:r>
    </w:p>
    <w:p w:rsidR="00FB620B" w:rsidRDefault="002C63F5" w:rsidP="001B5D01">
      <w:pPr>
        <w:spacing w:after="0"/>
        <w:rPr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2068543</wp:posOffset>
                </wp:positionV>
                <wp:extent cx="5986732" cy="741872"/>
                <wp:effectExtent l="0" t="0" r="0" b="127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6732" cy="7418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20B" w:rsidRDefault="00FB620B" w:rsidP="00FB620B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Wskaż, w których</w:t>
                            </w:r>
                            <w:r w:rsidR="002C63F5">
                              <w:rPr>
                                <w:sz w:val="18"/>
                                <w:szCs w:val="18"/>
                              </w:rPr>
                              <w:t xml:space="preserve"> typach reakcji metabolicznych (anabolicznych czy katabolicznych) zachodzą zazwyczaj takie zmiany poziomu energetycznego substratów i produktów, jak te przedstawione na schemacie A. Uzasadnij swój wybór.</w:t>
                            </w:r>
                          </w:p>
                          <w:p w:rsidR="002C63F5" w:rsidRDefault="002C63F5" w:rsidP="00FB620B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Wykorzystując 3 argumenty scharakteryzuj przemianę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egzoergiczną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2C63F5" w:rsidRPr="00FB620B" w:rsidRDefault="002C63F5" w:rsidP="00FB620B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Wyjaśnij, dlaczego w komórce reakcje anaboliczne są zwykle sprzężone z reakcjami katabolicznymi.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28" type="#_x0000_t202" style="position:absolute;margin-left:420.2pt;margin-top:162.9pt;width:471.4pt;height:58.4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" fillcolor="white [3201]" stroked="f" strokeweight=".5pt">
                <v:textbox>
                  <w:txbxContent>
                    <w:p w:rsidR="00FB620B" w:rsidRDefault="00FB620B" w:rsidP="00FB620B">
                      <w:pPr>
                        <w:pStyle w:val="Akapitzlist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Wskaż, w których</w:t>
                      </w:r>
                      <w:r w:rsidR="002C63F5">
                        <w:rPr>
                          <w:sz w:val="18"/>
                          <w:szCs w:val="18"/>
                        </w:rPr>
                        <w:t xml:space="preserve"> typach reakcji metabolicznych (anabolicznych czy katabolicznych) zachodzą zazwyczaj takie zmiany poziomu energetycznego substratów i produktów, jak te przedstawione na schemacie A. Uzasadnij swój wybór.</w:t>
                      </w:r>
                    </w:p>
                    <w:p w:rsidR="002C63F5" w:rsidRDefault="002C63F5" w:rsidP="00FB620B">
                      <w:pPr>
                        <w:pStyle w:val="Akapitzlist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Wykorzystując 3 argumenty scharakteryzuj przemianę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egzoergiczną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:rsidR="002C63F5" w:rsidRPr="00FB620B" w:rsidRDefault="002C63F5" w:rsidP="00FB620B">
                      <w:pPr>
                        <w:pStyle w:val="Akapitzlist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Wyjaśnij, dlaczego w komórce reakcje anaboliczne są zwykle sprzężone z reakcjami katabolicznymi.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620B">
        <w:rPr>
          <w:noProof/>
          <w:lang w:eastAsia="pl-PL"/>
        </w:rPr>
        <w:drawing>
          <wp:inline distT="0" distB="0" distL="0" distR="0" wp14:anchorId="7A17EAD1" wp14:editId="11474657">
            <wp:extent cx="4787661" cy="210304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8390" cy="212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3F5" w:rsidRDefault="002C63F5" w:rsidP="001B5D01">
      <w:pPr>
        <w:spacing w:after="0"/>
        <w:rPr>
          <w:sz w:val="20"/>
          <w:szCs w:val="20"/>
        </w:rPr>
      </w:pPr>
    </w:p>
    <w:p w:rsidR="002C63F5" w:rsidRDefault="002C63F5" w:rsidP="001B5D01">
      <w:pPr>
        <w:spacing w:after="0"/>
        <w:rPr>
          <w:sz w:val="20"/>
          <w:szCs w:val="20"/>
        </w:rPr>
      </w:pPr>
    </w:p>
    <w:p w:rsidR="002C63F5" w:rsidRDefault="002C63F5" w:rsidP="001B5D01">
      <w:pPr>
        <w:spacing w:after="0"/>
        <w:rPr>
          <w:sz w:val="20"/>
          <w:szCs w:val="20"/>
        </w:rPr>
      </w:pPr>
    </w:p>
    <w:p w:rsidR="002C63F5" w:rsidRDefault="002C63F5" w:rsidP="001B5D01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d. Oceń, czy poniższe stwierdzenia dotyczące szlaków metabolicznych są prawdziwe.</w:t>
      </w:r>
    </w:p>
    <w:p w:rsidR="002C63F5" w:rsidRDefault="002C63F5" w:rsidP="001B5D01">
      <w:pPr>
        <w:spacing w:after="0"/>
        <w:rPr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5812"/>
        <w:gridCol w:w="1276"/>
        <w:gridCol w:w="1270"/>
      </w:tblGrid>
      <w:tr w:rsidR="002C63F5" w:rsidTr="002C63F5">
        <w:tc>
          <w:tcPr>
            <w:tcW w:w="704" w:type="dxa"/>
          </w:tcPr>
          <w:p w:rsidR="002C63F5" w:rsidRDefault="002C63F5" w:rsidP="001B5D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5812" w:type="dxa"/>
          </w:tcPr>
          <w:p w:rsidR="002C63F5" w:rsidRDefault="002C63F5" w:rsidP="001B5D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Składają się na nie ciągi reakcji przebiegających w jednym kierunku, prowadząc albo do syntezy, albo do rozkładu konkretnej substancji.</w:t>
            </w:r>
          </w:p>
        </w:tc>
        <w:tc>
          <w:tcPr>
            <w:tcW w:w="1276" w:type="dxa"/>
          </w:tcPr>
          <w:p w:rsidR="002C63F5" w:rsidRDefault="002C63F5" w:rsidP="001B5D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1270" w:type="dxa"/>
          </w:tcPr>
          <w:p w:rsidR="002C63F5" w:rsidRDefault="002C63F5" w:rsidP="001B5D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</w:tr>
      <w:tr w:rsidR="002C63F5" w:rsidTr="002C63F5">
        <w:tc>
          <w:tcPr>
            <w:tcW w:w="704" w:type="dxa"/>
          </w:tcPr>
          <w:p w:rsidR="002C63F5" w:rsidRDefault="002C63F5" w:rsidP="001B5D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5812" w:type="dxa"/>
          </w:tcPr>
          <w:p w:rsidR="002C63F5" w:rsidRDefault="002C63F5" w:rsidP="001B5D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Wszystkie reakcje w szlaku metabolicznym wymagają udziału enzymów.</w:t>
            </w:r>
          </w:p>
        </w:tc>
        <w:tc>
          <w:tcPr>
            <w:tcW w:w="1276" w:type="dxa"/>
          </w:tcPr>
          <w:p w:rsidR="002C63F5" w:rsidRDefault="002C63F5" w:rsidP="001B5D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1270" w:type="dxa"/>
          </w:tcPr>
          <w:p w:rsidR="002C63F5" w:rsidRDefault="002C63F5" w:rsidP="001B5D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</w:tr>
      <w:tr w:rsidR="002C63F5" w:rsidTr="002C63F5">
        <w:tc>
          <w:tcPr>
            <w:tcW w:w="704" w:type="dxa"/>
          </w:tcPr>
          <w:p w:rsidR="002C63F5" w:rsidRDefault="002C63F5" w:rsidP="001B5D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5812" w:type="dxa"/>
          </w:tcPr>
          <w:p w:rsidR="002C63F5" w:rsidRDefault="002C63F5" w:rsidP="001B5D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Produkt ostatniej reakcji może być wykorzystany jako substrat w reakcji początkowej.</w:t>
            </w:r>
          </w:p>
        </w:tc>
        <w:tc>
          <w:tcPr>
            <w:tcW w:w="1276" w:type="dxa"/>
          </w:tcPr>
          <w:p w:rsidR="002C63F5" w:rsidRDefault="002C63F5" w:rsidP="001B5D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1270" w:type="dxa"/>
          </w:tcPr>
          <w:p w:rsidR="002C63F5" w:rsidRDefault="002C63F5" w:rsidP="001B5D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</w:tr>
    </w:tbl>
    <w:p w:rsidR="002C63F5" w:rsidRDefault="002C63F5" w:rsidP="001B5D01">
      <w:pPr>
        <w:spacing w:after="0"/>
        <w:rPr>
          <w:sz w:val="20"/>
          <w:szCs w:val="20"/>
        </w:rPr>
      </w:pPr>
    </w:p>
    <w:p w:rsidR="00FB620B" w:rsidRDefault="002C63F5" w:rsidP="001B5D01">
      <w:pPr>
        <w:spacing w:after="0"/>
        <w:rPr>
          <w:b/>
          <w:sz w:val="20"/>
          <w:szCs w:val="20"/>
        </w:rPr>
      </w:pPr>
      <w:r w:rsidRPr="000925DA">
        <w:rPr>
          <w:b/>
          <w:sz w:val="20"/>
          <w:szCs w:val="20"/>
        </w:rPr>
        <w:t>Zadanie 4.</w:t>
      </w:r>
    </w:p>
    <w:p w:rsidR="007531ED" w:rsidRPr="007531ED" w:rsidRDefault="007531ED" w:rsidP="007531ED">
      <w:pPr>
        <w:spacing w:after="0"/>
        <w:rPr>
          <w:sz w:val="20"/>
          <w:szCs w:val="20"/>
        </w:rPr>
      </w:pPr>
      <w:r w:rsidRPr="007531ED">
        <w:rPr>
          <w:sz w:val="20"/>
          <w:szCs w:val="20"/>
        </w:rPr>
        <w:t>Schemat przedstawia przebieg pewnej reakcji enzymatycznej. Zanalizuj schemat i wykonaj polecenia.</w:t>
      </w:r>
    </w:p>
    <w:p w:rsidR="007531ED" w:rsidRPr="007531ED" w:rsidRDefault="007531ED" w:rsidP="007531ED">
      <w:pPr>
        <w:spacing w:after="0"/>
        <w:rPr>
          <w:sz w:val="20"/>
          <w:szCs w:val="20"/>
        </w:rPr>
      </w:pPr>
      <w:r w:rsidRPr="007531ED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2602457</wp:posOffset>
                </wp:positionH>
                <wp:positionV relativeFrom="paragraph">
                  <wp:posOffset>223903</wp:posOffset>
                </wp:positionV>
                <wp:extent cx="3441940" cy="699770"/>
                <wp:effectExtent l="0" t="0" r="6350" b="0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940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1ED" w:rsidRDefault="007531ED" w:rsidP="007531ED">
                            <w:pPr>
                              <w:pStyle w:val="Akapitzlist"/>
                              <w:spacing w:after="200" w:line="276" w:lineRule="auto"/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Określ i wyjaśnij, czy przedstawiona reakcja jest reakcją anaboliczną czy kataboliczną, oraz czy do jej zajścia potrzebny jest wkład energii.</w:t>
                            </w:r>
                          </w:p>
                          <w:p w:rsidR="007531ED" w:rsidRPr="007531ED" w:rsidRDefault="007531ED" w:rsidP="007531ED">
                            <w:pPr>
                              <w:spacing w:after="200" w:line="276" w:lineRule="auto"/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Pole tekstowe 10" o:spid="_x0000_s1029" type="#_x0000_t202" style="position:absolute;margin-left:204.9pt;margin-top:17.65pt;width:271pt;height:55.1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" stroked="f">
                <v:textbox style="mso-fit-shape-to-text:t">
                  <w:txbxContent>
                    <w:p w:rsidR="007531ED" w:rsidRDefault="007531ED" w:rsidP="007531ED">
                      <w:pPr>
                        <w:pStyle w:val="Akapitzlist"/>
                        <w:spacing w:after="200" w:line="276" w:lineRule="auto"/>
                        <w:ind w:left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Określ i wyjaśnij, czy przedstawiona reakcja jest reakcją anaboliczną czy kataboliczną, oraz czy do jej zajścia potrzebny jest wkład energii.</w:t>
                      </w:r>
                    </w:p>
                    <w:p w:rsidR="007531ED" w:rsidRPr="007531ED" w:rsidRDefault="007531ED" w:rsidP="007531ED">
                      <w:pPr>
                        <w:spacing w:after="200" w:line="276" w:lineRule="auto"/>
                        <w:ind w:left="36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531ED">
        <w:rPr>
          <w:noProof/>
          <w:sz w:val="20"/>
          <w:szCs w:val="20"/>
          <w:lang w:eastAsia="pl-PL"/>
        </w:rPr>
        <w:drawing>
          <wp:inline distT="0" distB="0" distL="0" distR="0">
            <wp:extent cx="2328491" cy="143198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896" cy="144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ED" w:rsidRDefault="007531ED" w:rsidP="001B5D01">
      <w:pPr>
        <w:spacing w:after="0"/>
        <w:rPr>
          <w:b/>
          <w:sz w:val="20"/>
          <w:szCs w:val="20"/>
        </w:rPr>
      </w:pPr>
    </w:p>
    <w:p w:rsidR="007531ED" w:rsidRPr="000925DA" w:rsidRDefault="007531ED" w:rsidP="001B5D01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Zadanie 5.</w:t>
      </w:r>
    </w:p>
    <w:p w:rsidR="002C63F5" w:rsidRPr="002C63F5" w:rsidRDefault="002C63F5" w:rsidP="002C63F5">
      <w:pPr>
        <w:spacing w:after="0" w:line="276" w:lineRule="auto"/>
        <w:rPr>
          <w:sz w:val="20"/>
          <w:szCs w:val="20"/>
        </w:rPr>
      </w:pPr>
      <w:r w:rsidRPr="002C63F5">
        <w:rPr>
          <w:sz w:val="20"/>
          <w:szCs w:val="20"/>
        </w:rPr>
        <w:t>Określ, ile enzymów jest niezbędnych do katalizowania reakcji szlaku metabolicznego, w którym występują: jeden substrat, cztery produkty (metabolity ) pośrednie oraz jeden produkt ostateczny. Odpowiedź uzasadnij.</w:t>
      </w:r>
    </w:p>
    <w:p w:rsidR="002C63F5" w:rsidRDefault="002C63F5" w:rsidP="001B5D01">
      <w:pPr>
        <w:spacing w:after="0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0B2ECD68" wp14:editId="401D6076">
            <wp:extent cx="3364302" cy="903008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0945" cy="91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5DA" w:rsidRDefault="000925DA" w:rsidP="001B5D01">
      <w:pPr>
        <w:spacing w:after="0"/>
        <w:rPr>
          <w:b/>
          <w:sz w:val="20"/>
          <w:szCs w:val="20"/>
        </w:rPr>
      </w:pPr>
      <w:r w:rsidRPr="000925DA">
        <w:rPr>
          <w:b/>
          <w:sz w:val="20"/>
          <w:szCs w:val="20"/>
        </w:rPr>
        <w:t xml:space="preserve">Zadanie </w:t>
      </w:r>
      <w:r w:rsidR="007531ED">
        <w:rPr>
          <w:b/>
          <w:sz w:val="20"/>
          <w:szCs w:val="20"/>
        </w:rPr>
        <w:t>6</w:t>
      </w:r>
      <w:r w:rsidRPr="000925DA">
        <w:rPr>
          <w:b/>
          <w:sz w:val="20"/>
          <w:szCs w:val="20"/>
        </w:rPr>
        <w:t>.</w:t>
      </w:r>
    </w:p>
    <w:p w:rsidR="000925DA" w:rsidRDefault="000925DA" w:rsidP="001B5D01">
      <w:pPr>
        <w:spacing w:after="0"/>
        <w:rPr>
          <w:sz w:val="20"/>
          <w:szCs w:val="20"/>
        </w:rPr>
      </w:pPr>
      <w:r>
        <w:rPr>
          <w:sz w:val="20"/>
          <w:szCs w:val="20"/>
        </w:rPr>
        <w:t>Schemat przedstawia cykliczne przemiany, którym ATP podlega w komórce.</w:t>
      </w:r>
    </w:p>
    <w:p w:rsidR="000925DA" w:rsidRDefault="000925DA" w:rsidP="001B5D01">
      <w:pPr>
        <w:spacing w:after="0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AA45039" wp14:editId="06AFC91B">
            <wp:extent cx="4768605" cy="236372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8605" cy="236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5DA" w:rsidRDefault="000925DA" w:rsidP="000925DA">
      <w:pPr>
        <w:pStyle w:val="Akapitzlist"/>
        <w:numPr>
          <w:ilvl w:val="0"/>
          <w:numId w:val="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Podaj nazwę reakcji, w wyniku której z ADP powstaje ATP.</w:t>
      </w:r>
    </w:p>
    <w:p w:rsidR="000925DA" w:rsidRDefault="000925DA" w:rsidP="000925DA">
      <w:pPr>
        <w:pStyle w:val="Akapitzlist"/>
        <w:numPr>
          <w:ilvl w:val="0"/>
          <w:numId w:val="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Wymień wszystkie produkty reakcji hydrolizy ATP</w:t>
      </w:r>
      <w:r w:rsidR="009C7167">
        <w:rPr>
          <w:sz w:val="20"/>
          <w:szCs w:val="20"/>
        </w:rPr>
        <w:t>.</w:t>
      </w:r>
    </w:p>
    <w:p w:rsidR="009C7167" w:rsidRDefault="009C7167" w:rsidP="009C7167">
      <w:pPr>
        <w:pStyle w:val="Akapitzlist"/>
        <w:numPr>
          <w:ilvl w:val="0"/>
          <w:numId w:val="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Prze</w:t>
      </w:r>
      <w:r w:rsidRPr="009C7167">
        <w:rPr>
          <w:sz w:val="20"/>
          <w:szCs w:val="20"/>
        </w:rPr>
        <w:t>dstaw zapis reakcji hydrolizy ATP.</w:t>
      </w:r>
    </w:p>
    <w:p w:rsidR="009C7167" w:rsidRDefault="009C7167" w:rsidP="009C7167">
      <w:pPr>
        <w:pStyle w:val="Akapitzlist"/>
        <w:numPr>
          <w:ilvl w:val="0"/>
          <w:numId w:val="7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Zaznacz dwie z wymienionych poniżej reakcji, które poprawnie charakteryzują hydrolizę ATP.</w:t>
      </w:r>
    </w:p>
    <w:p w:rsidR="009C7167" w:rsidRDefault="009C7167" w:rsidP="009C7167">
      <w:pPr>
        <w:pStyle w:val="Akapitzlist"/>
        <w:numPr>
          <w:ilvl w:val="0"/>
          <w:numId w:val="8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reakcja </w:t>
      </w:r>
      <w:proofErr w:type="spellStart"/>
      <w:r>
        <w:rPr>
          <w:sz w:val="20"/>
          <w:szCs w:val="20"/>
        </w:rPr>
        <w:t>endoergiczna</w:t>
      </w:r>
      <w:proofErr w:type="spellEnd"/>
    </w:p>
    <w:p w:rsidR="009C7167" w:rsidRDefault="009C7167" w:rsidP="009C7167">
      <w:pPr>
        <w:pStyle w:val="Akapitzlist"/>
        <w:numPr>
          <w:ilvl w:val="0"/>
          <w:numId w:val="8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reakcja </w:t>
      </w:r>
      <w:proofErr w:type="spellStart"/>
      <w:r>
        <w:rPr>
          <w:sz w:val="20"/>
          <w:szCs w:val="20"/>
        </w:rPr>
        <w:t>egzoergiczna</w:t>
      </w:r>
      <w:proofErr w:type="spellEnd"/>
    </w:p>
    <w:p w:rsidR="009C7167" w:rsidRDefault="009C7167" w:rsidP="009C7167">
      <w:pPr>
        <w:pStyle w:val="Akapitzlist"/>
        <w:numPr>
          <w:ilvl w:val="0"/>
          <w:numId w:val="8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reakcja rozkładu</w:t>
      </w:r>
    </w:p>
    <w:p w:rsidR="009C7167" w:rsidRDefault="009C7167" w:rsidP="009C7167">
      <w:pPr>
        <w:pStyle w:val="Akapitzlist"/>
        <w:numPr>
          <w:ilvl w:val="0"/>
          <w:numId w:val="8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reakcja syntezy</w:t>
      </w:r>
    </w:p>
    <w:p w:rsidR="009C7167" w:rsidRDefault="007531ED" w:rsidP="009C7167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Zadanie 7</w:t>
      </w:r>
      <w:r w:rsidR="009C7167" w:rsidRPr="009C7167">
        <w:rPr>
          <w:b/>
          <w:sz w:val="20"/>
          <w:szCs w:val="20"/>
        </w:rPr>
        <w:t>.</w:t>
      </w:r>
    </w:p>
    <w:p w:rsidR="009C7167" w:rsidRDefault="009C7167" w:rsidP="009C7167">
      <w:pPr>
        <w:spacing w:after="0"/>
        <w:rPr>
          <w:sz w:val="20"/>
          <w:szCs w:val="20"/>
        </w:rPr>
      </w:pPr>
      <w:r>
        <w:rPr>
          <w:sz w:val="20"/>
          <w:szCs w:val="20"/>
        </w:rPr>
        <w:t>Który z następujących procesów metabolicznych może zachodzić bez dopływu energii netto z innego procesu?</w:t>
      </w:r>
    </w:p>
    <w:p w:rsidR="009C7167" w:rsidRDefault="009C7167" w:rsidP="009C7167">
      <w:pPr>
        <w:spacing w:after="0"/>
        <w:rPr>
          <w:sz w:val="20"/>
          <w:szCs w:val="20"/>
        </w:rPr>
      </w:pPr>
    </w:p>
    <w:p w:rsidR="009C7167" w:rsidRDefault="009C7167" w:rsidP="009C7167">
      <w:pPr>
        <w:pStyle w:val="Akapitzlist"/>
        <w:numPr>
          <w:ilvl w:val="0"/>
          <w:numId w:val="9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ADP + Pi  </w:t>
      </w:r>
      <w:r>
        <w:rPr>
          <w:rFonts w:cstheme="minorHAnsi"/>
          <w:sz w:val="20"/>
          <w:szCs w:val="20"/>
        </w:rPr>
        <w:t>→</w:t>
      </w:r>
      <w:r>
        <w:rPr>
          <w:sz w:val="20"/>
          <w:szCs w:val="20"/>
        </w:rPr>
        <w:t xml:space="preserve">  ATP  + Pi</w:t>
      </w:r>
    </w:p>
    <w:p w:rsidR="009C7167" w:rsidRDefault="00452A07" w:rsidP="009C7167">
      <w:pPr>
        <w:pStyle w:val="Akapitzlist"/>
        <w:numPr>
          <w:ilvl w:val="0"/>
          <w:numId w:val="9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C</w:t>
      </w:r>
      <w:r>
        <w:rPr>
          <w:sz w:val="20"/>
          <w:szCs w:val="20"/>
          <w:vertAlign w:val="subscript"/>
        </w:rPr>
        <w:t>6</w:t>
      </w:r>
      <w:r>
        <w:rPr>
          <w:sz w:val="20"/>
          <w:szCs w:val="20"/>
        </w:rPr>
        <w:t>H</w:t>
      </w:r>
      <w:r>
        <w:rPr>
          <w:sz w:val="20"/>
          <w:szCs w:val="20"/>
          <w:vertAlign w:val="subscript"/>
        </w:rPr>
        <w:t>12</w:t>
      </w:r>
      <w:r>
        <w:rPr>
          <w:sz w:val="20"/>
          <w:szCs w:val="20"/>
        </w:rPr>
        <w:t>O</w:t>
      </w:r>
      <w:r>
        <w:rPr>
          <w:sz w:val="20"/>
          <w:szCs w:val="20"/>
          <w:vertAlign w:val="subscript"/>
        </w:rPr>
        <w:t>6</w:t>
      </w:r>
      <w:r>
        <w:rPr>
          <w:sz w:val="20"/>
          <w:szCs w:val="20"/>
        </w:rPr>
        <w:t xml:space="preserve">  +  6O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 </w:t>
      </w:r>
      <w:r>
        <w:rPr>
          <w:rFonts w:cstheme="minorHAnsi"/>
          <w:sz w:val="20"/>
          <w:szCs w:val="20"/>
        </w:rPr>
        <w:t>→</w:t>
      </w:r>
      <w:r>
        <w:rPr>
          <w:sz w:val="20"/>
          <w:szCs w:val="20"/>
        </w:rPr>
        <w:t xml:space="preserve">  6CO</w:t>
      </w:r>
      <w:r>
        <w:rPr>
          <w:sz w:val="20"/>
          <w:szCs w:val="20"/>
          <w:vertAlign w:val="subscript"/>
        </w:rPr>
        <w:t xml:space="preserve">2 </w:t>
      </w:r>
      <w:r>
        <w:rPr>
          <w:sz w:val="20"/>
          <w:szCs w:val="20"/>
        </w:rPr>
        <w:t>+ 6H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>O</w:t>
      </w:r>
    </w:p>
    <w:p w:rsidR="00452A07" w:rsidRPr="00452A07" w:rsidRDefault="00452A07" w:rsidP="009C7167">
      <w:pPr>
        <w:pStyle w:val="Akapitzlist"/>
        <w:numPr>
          <w:ilvl w:val="0"/>
          <w:numId w:val="9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6CO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+ H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O  </w:t>
      </w:r>
      <w:r>
        <w:rPr>
          <w:rFonts w:cstheme="minorHAnsi"/>
          <w:sz w:val="20"/>
          <w:szCs w:val="20"/>
        </w:rPr>
        <w:t>→</w:t>
      </w:r>
      <w:r>
        <w:rPr>
          <w:sz w:val="20"/>
          <w:szCs w:val="20"/>
        </w:rPr>
        <w:t xml:space="preserve">  C</w:t>
      </w:r>
      <w:r>
        <w:rPr>
          <w:sz w:val="20"/>
          <w:szCs w:val="20"/>
          <w:vertAlign w:val="subscript"/>
        </w:rPr>
        <w:t>6</w:t>
      </w:r>
      <w:r>
        <w:rPr>
          <w:sz w:val="20"/>
          <w:szCs w:val="20"/>
        </w:rPr>
        <w:t>H</w:t>
      </w:r>
      <w:r>
        <w:rPr>
          <w:sz w:val="20"/>
          <w:szCs w:val="20"/>
          <w:vertAlign w:val="subscript"/>
        </w:rPr>
        <w:t>12</w:t>
      </w:r>
      <w:r>
        <w:rPr>
          <w:sz w:val="20"/>
          <w:szCs w:val="20"/>
        </w:rPr>
        <w:t>O</w:t>
      </w:r>
      <w:r>
        <w:rPr>
          <w:sz w:val="20"/>
          <w:szCs w:val="20"/>
          <w:vertAlign w:val="subscript"/>
        </w:rPr>
        <w:t>6</w:t>
      </w:r>
      <w:r>
        <w:rPr>
          <w:sz w:val="20"/>
          <w:szCs w:val="20"/>
        </w:rPr>
        <w:t xml:space="preserve">  + 6O</w:t>
      </w:r>
      <w:r>
        <w:rPr>
          <w:sz w:val="20"/>
          <w:szCs w:val="20"/>
          <w:vertAlign w:val="subscript"/>
        </w:rPr>
        <w:t>2</w:t>
      </w:r>
    </w:p>
    <w:p w:rsidR="00452A07" w:rsidRDefault="00452A07" w:rsidP="009C7167">
      <w:pPr>
        <w:pStyle w:val="Akapitzlist"/>
        <w:numPr>
          <w:ilvl w:val="0"/>
          <w:numId w:val="9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aminokwasy  </w:t>
      </w:r>
      <w:r>
        <w:rPr>
          <w:rFonts w:cstheme="minorHAnsi"/>
          <w:sz w:val="20"/>
          <w:szCs w:val="20"/>
        </w:rPr>
        <w:t>→</w:t>
      </w:r>
      <w:r>
        <w:rPr>
          <w:sz w:val="20"/>
          <w:szCs w:val="20"/>
        </w:rPr>
        <w:t xml:space="preserve">  białka</w:t>
      </w:r>
    </w:p>
    <w:p w:rsidR="00452A07" w:rsidRDefault="00452A07" w:rsidP="009C7167">
      <w:pPr>
        <w:pStyle w:val="Akapitzlist"/>
        <w:numPr>
          <w:ilvl w:val="0"/>
          <w:numId w:val="9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glukoza + fruktoza  </w:t>
      </w:r>
      <w:r>
        <w:rPr>
          <w:rFonts w:cstheme="minorHAnsi"/>
          <w:sz w:val="20"/>
          <w:szCs w:val="20"/>
        </w:rPr>
        <w:t>→</w:t>
      </w:r>
      <w:r>
        <w:rPr>
          <w:sz w:val="20"/>
          <w:szCs w:val="20"/>
        </w:rPr>
        <w:t xml:space="preserve">  sacharoza</w:t>
      </w:r>
    </w:p>
    <w:p w:rsidR="00452A07" w:rsidRDefault="00452A07" w:rsidP="00452A07">
      <w:pPr>
        <w:spacing w:after="0"/>
        <w:rPr>
          <w:sz w:val="20"/>
          <w:szCs w:val="20"/>
        </w:rPr>
      </w:pPr>
    </w:p>
    <w:p w:rsidR="00452A07" w:rsidRDefault="00452A07" w:rsidP="00452A07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Zada</w:t>
      </w:r>
      <w:r w:rsidR="007531ED">
        <w:rPr>
          <w:b/>
          <w:sz w:val="20"/>
          <w:szCs w:val="20"/>
        </w:rPr>
        <w:t>nie 8</w:t>
      </w:r>
      <w:r w:rsidRPr="00452A07">
        <w:rPr>
          <w:b/>
          <w:sz w:val="20"/>
          <w:szCs w:val="20"/>
        </w:rPr>
        <w:t>.</w:t>
      </w:r>
    </w:p>
    <w:p w:rsidR="005544DE" w:rsidRDefault="005544DE" w:rsidP="00452A07">
      <w:pPr>
        <w:spacing w:after="0"/>
        <w:rPr>
          <w:sz w:val="20"/>
          <w:szCs w:val="20"/>
        </w:rPr>
      </w:pPr>
      <w:r w:rsidRPr="005544DE">
        <w:rPr>
          <w:sz w:val="20"/>
          <w:szCs w:val="20"/>
        </w:rPr>
        <w:t>W trakcie wielu reakcji chemicznych</w:t>
      </w:r>
      <w:r>
        <w:rPr>
          <w:sz w:val="20"/>
          <w:szCs w:val="20"/>
        </w:rPr>
        <w:t xml:space="preserve"> następuje transfer jednego lub więcej elektronów z jednego reagenta na drugi. Te transfery elektronowe nazywane są reakcjami utleniania-redukcji lub w skrócie reakcjami redoks.</w:t>
      </w:r>
    </w:p>
    <w:p w:rsidR="005544DE" w:rsidRDefault="005544DE" w:rsidP="00452A07">
      <w:pPr>
        <w:spacing w:after="0"/>
        <w:rPr>
          <w:sz w:val="20"/>
          <w:szCs w:val="20"/>
        </w:rPr>
      </w:pPr>
    </w:p>
    <w:p w:rsidR="005544DE" w:rsidRDefault="005544DE" w:rsidP="00E56C72">
      <w:pPr>
        <w:pStyle w:val="Akapitzlist"/>
        <w:numPr>
          <w:ilvl w:val="0"/>
          <w:numId w:val="10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Wyjaśnij co nazywamy utlenieniem </w:t>
      </w:r>
      <w:r w:rsidR="00E56C72">
        <w:rPr>
          <w:sz w:val="20"/>
          <w:szCs w:val="20"/>
        </w:rPr>
        <w:t xml:space="preserve"> a co redukcją?</w:t>
      </w:r>
    </w:p>
    <w:p w:rsidR="00452A07" w:rsidRDefault="00452A07" w:rsidP="00E56C72">
      <w:pPr>
        <w:pStyle w:val="Akapitzlist"/>
        <w:numPr>
          <w:ilvl w:val="0"/>
          <w:numId w:val="10"/>
        </w:numPr>
        <w:spacing w:after="0"/>
        <w:ind w:left="284" w:hanging="284"/>
        <w:rPr>
          <w:sz w:val="20"/>
          <w:szCs w:val="20"/>
        </w:rPr>
      </w:pPr>
      <w:r w:rsidRPr="00E56C72">
        <w:rPr>
          <w:sz w:val="20"/>
          <w:szCs w:val="20"/>
        </w:rPr>
        <w:t xml:space="preserve">Co jest </w:t>
      </w:r>
      <w:r w:rsidR="00E56C72">
        <w:rPr>
          <w:sz w:val="20"/>
          <w:szCs w:val="20"/>
        </w:rPr>
        <w:t xml:space="preserve">utleniaczem a co </w:t>
      </w:r>
      <w:r w:rsidRPr="00E56C72">
        <w:rPr>
          <w:sz w:val="20"/>
          <w:szCs w:val="20"/>
        </w:rPr>
        <w:t>reduktorem w poniższ</w:t>
      </w:r>
      <w:r w:rsidR="00E56C72">
        <w:rPr>
          <w:sz w:val="20"/>
          <w:szCs w:val="20"/>
        </w:rPr>
        <w:t>ych</w:t>
      </w:r>
      <w:r w:rsidRPr="00E56C72">
        <w:rPr>
          <w:sz w:val="20"/>
          <w:szCs w:val="20"/>
        </w:rPr>
        <w:t xml:space="preserve"> reakcj</w:t>
      </w:r>
      <w:r w:rsidR="00E56C72">
        <w:rPr>
          <w:sz w:val="20"/>
          <w:szCs w:val="20"/>
        </w:rPr>
        <w:t>ach</w:t>
      </w:r>
      <w:r w:rsidRPr="00E56C72">
        <w:rPr>
          <w:sz w:val="20"/>
          <w:szCs w:val="20"/>
        </w:rPr>
        <w:t>?</w:t>
      </w:r>
    </w:p>
    <w:p w:rsidR="00E56C72" w:rsidRDefault="00E56C72" w:rsidP="00E56C72">
      <w:pPr>
        <w:spacing w:after="0"/>
        <w:rPr>
          <w:sz w:val="20"/>
          <w:szCs w:val="20"/>
        </w:rPr>
      </w:pPr>
    </w:p>
    <w:p w:rsidR="00E56C72" w:rsidRPr="00E56C72" w:rsidRDefault="00E56C72" w:rsidP="00E56C72">
      <w:pPr>
        <w:spacing w:after="0"/>
        <w:rPr>
          <w:sz w:val="24"/>
          <w:szCs w:val="24"/>
          <w:vertAlign w:val="superscript"/>
        </w:rPr>
      </w:pPr>
      <w:proofErr w:type="spellStart"/>
      <w:r w:rsidRPr="00E56C72">
        <w:rPr>
          <w:sz w:val="24"/>
          <w:szCs w:val="24"/>
        </w:rPr>
        <w:t>pirogronian</w:t>
      </w:r>
      <w:proofErr w:type="spellEnd"/>
      <w:r w:rsidRPr="00E56C72">
        <w:rPr>
          <w:sz w:val="24"/>
          <w:szCs w:val="24"/>
        </w:rPr>
        <w:t xml:space="preserve"> + NADH + H</w:t>
      </w:r>
      <w:r w:rsidRPr="00E56C72">
        <w:rPr>
          <w:sz w:val="24"/>
          <w:szCs w:val="24"/>
          <w:vertAlign w:val="superscript"/>
        </w:rPr>
        <w:t>+</w:t>
      </w:r>
      <w:r w:rsidRPr="00E56C72">
        <w:rPr>
          <w:sz w:val="24"/>
          <w:szCs w:val="24"/>
        </w:rPr>
        <w:t xml:space="preserve">  </w:t>
      </w:r>
      <w:r w:rsidRPr="00E56C72">
        <w:rPr>
          <w:rFonts w:cstheme="minorHAnsi"/>
          <w:sz w:val="24"/>
          <w:szCs w:val="24"/>
        </w:rPr>
        <w:t>→</w:t>
      </w:r>
      <w:r w:rsidRPr="00E56C72">
        <w:rPr>
          <w:sz w:val="24"/>
          <w:szCs w:val="24"/>
        </w:rPr>
        <w:t xml:space="preserve">  mleczan  +  NAD</w:t>
      </w:r>
      <w:r w:rsidRPr="00E56C72">
        <w:rPr>
          <w:sz w:val="24"/>
          <w:szCs w:val="24"/>
          <w:vertAlign w:val="superscript"/>
        </w:rPr>
        <w:t>+</w:t>
      </w:r>
    </w:p>
    <w:p w:rsidR="00E56C72" w:rsidRPr="00E56C72" w:rsidRDefault="00E56C72" w:rsidP="00E56C72">
      <w:pPr>
        <w:spacing w:after="0"/>
        <w:rPr>
          <w:sz w:val="24"/>
          <w:szCs w:val="24"/>
          <w:vertAlign w:val="superscript"/>
        </w:rPr>
      </w:pPr>
    </w:p>
    <w:p w:rsidR="00E56C72" w:rsidRDefault="00E56C72" w:rsidP="00E56C72">
      <w:pPr>
        <w:spacing w:after="0"/>
        <w:rPr>
          <w:sz w:val="24"/>
          <w:szCs w:val="24"/>
        </w:rPr>
      </w:pPr>
      <w:r w:rsidRPr="00E56C72">
        <w:rPr>
          <w:sz w:val="24"/>
          <w:szCs w:val="24"/>
        </w:rPr>
        <w:t>C</w:t>
      </w:r>
      <w:r w:rsidRPr="00E56C72">
        <w:rPr>
          <w:sz w:val="24"/>
          <w:szCs w:val="24"/>
          <w:vertAlign w:val="subscript"/>
        </w:rPr>
        <w:t>6</w:t>
      </w:r>
      <w:r w:rsidRPr="00E56C72">
        <w:rPr>
          <w:sz w:val="24"/>
          <w:szCs w:val="24"/>
        </w:rPr>
        <w:t>H</w:t>
      </w:r>
      <w:r w:rsidRPr="00E56C72">
        <w:rPr>
          <w:sz w:val="24"/>
          <w:szCs w:val="24"/>
          <w:vertAlign w:val="subscript"/>
        </w:rPr>
        <w:t>12</w:t>
      </w:r>
      <w:r w:rsidRPr="00E56C72">
        <w:rPr>
          <w:sz w:val="24"/>
          <w:szCs w:val="24"/>
        </w:rPr>
        <w:t>O</w:t>
      </w:r>
      <w:r w:rsidRPr="00E56C72">
        <w:rPr>
          <w:sz w:val="24"/>
          <w:szCs w:val="24"/>
          <w:vertAlign w:val="subscript"/>
        </w:rPr>
        <w:t>6</w:t>
      </w:r>
      <w:r w:rsidRPr="00E56C72">
        <w:rPr>
          <w:sz w:val="24"/>
          <w:szCs w:val="24"/>
        </w:rPr>
        <w:t xml:space="preserve">  +  6O</w:t>
      </w:r>
      <w:r w:rsidRPr="00E56C72">
        <w:rPr>
          <w:sz w:val="24"/>
          <w:szCs w:val="24"/>
          <w:vertAlign w:val="subscript"/>
        </w:rPr>
        <w:t>2</w:t>
      </w:r>
      <w:r w:rsidRPr="00E56C72">
        <w:rPr>
          <w:sz w:val="24"/>
          <w:szCs w:val="24"/>
        </w:rPr>
        <w:t xml:space="preserve">  </w:t>
      </w:r>
      <w:r w:rsidRPr="00E56C72">
        <w:rPr>
          <w:rFonts w:cstheme="minorHAnsi"/>
          <w:sz w:val="24"/>
          <w:szCs w:val="24"/>
        </w:rPr>
        <w:t>→</w:t>
      </w:r>
      <w:r w:rsidRPr="00E56C72">
        <w:rPr>
          <w:sz w:val="24"/>
          <w:szCs w:val="24"/>
        </w:rPr>
        <w:t xml:space="preserve">  6CO</w:t>
      </w:r>
      <w:r w:rsidRPr="00E56C72">
        <w:rPr>
          <w:sz w:val="24"/>
          <w:szCs w:val="24"/>
          <w:vertAlign w:val="subscript"/>
        </w:rPr>
        <w:t xml:space="preserve">2 </w:t>
      </w:r>
      <w:r w:rsidRPr="00E56C72">
        <w:rPr>
          <w:sz w:val="24"/>
          <w:szCs w:val="24"/>
        </w:rPr>
        <w:t>+ 6H</w:t>
      </w:r>
      <w:r w:rsidRPr="00E56C72">
        <w:rPr>
          <w:sz w:val="24"/>
          <w:szCs w:val="24"/>
          <w:vertAlign w:val="subscript"/>
        </w:rPr>
        <w:t>2</w:t>
      </w:r>
      <w:r w:rsidRPr="00E56C72">
        <w:rPr>
          <w:sz w:val="24"/>
          <w:szCs w:val="24"/>
        </w:rPr>
        <w:t>O</w:t>
      </w:r>
      <w:r>
        <w:rPr>
          <w:sz w:val="24"/>
          <w:szCs w:val="24"/>
        </w:rPr>
        <w:t xml:space="preserve">  +  energia</w:t>
      </w:r>
    </w:p>
    <w:p w:rsidR="00E56C72" w:rsidRDefault="00E56C72" w:rsidP="00E56C72">
      <w:pPr>
        <w:spacing w:after="0"/>
        <w:rPr>
          <w:sz w:val="24"/>
          <w:szCs w:val="24"/>
        </w:rPr>
      </w:pPr>
    </w:p>
    <w:p w:rsidR="00E56C72" w:rsidRDefault="00E56C72" w:rsidP="00E56C72">
      <w:pPr>
        <w:spacing w:after="0"/>
        <w:rPr>
          <w:sz w:val="20"/>
          <w:szCs w:val="20"/>
        </w:rPr>
      </w:pPr>
      <w:r>
        <w:rPr>
          <w:sz w:val="20"/>
          <w:szCs w:val="20"/>
        </w:rPr>
        <w:t>Za pomocą strzałek zaznacz co się utlenia a co ulega redukcji w powyższych równaniach chemicznych.</w:t>
      </w:r>
    </w:p>
    <w:p w:rsidR="00E56C72" w:rsidRDefault="00E56C72" w:rsidP="00E56C72">
      <w:pPr>
        <w:spacing w:after="0"/>
        <w:rPr>
          <w:sz w:val="20"/>
          <w:szCs w:val="20"/>
        </w:rPr>
      </w:pPr>
    </w:p>
    <w:p w:rsidR="00E56C72" w:rsidRPr="00E56C72" w:rsidRDefault="007531ED" w:rsidP="00E56C72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Zadanie 9</w:t>
      </w:r>
      <w:r w:rsidR="00E56C72" w:rsidRPr="00E56C72">
        <w:rPr>
          <w:b/>
          <w:sz w:val="20"/>
          <w:szCs w:val="20"/>
        </w:rPr>
        <w:t>.</w:t>
      </w:r>
    </w:p>
    <w:p w:rsidR="00E56C72" w:rsidRDefault="00E56C72" w:rsidP="00E56C72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Schemat przedstawia </w:t>
      </w:r>
      <w:r w:rsidR="00F206F7" w:rsidRPr="00F206F7">
        <w:rPr>
          <w:b/>
          <w:sz w:val="20"/>
          <w:szCs w:val="20"/>
        </w:rPr>
        <w:t>fermentację mleczanową</w:t>
      </w:r>
      <w:r w:rsidR="00F206F7">
        <w:rPr>
          <w:sz w:val="20"/>
          <w:szCs w:val="20"/>
        </w:rPr>
        <w:t xml:space="preserve">, w wyniku której z </w:t>
      </w:r>
      <w:proofErr w:type="spellStart"/>
      <w:r w:rsidR="00F206F7">
        <w:rPr>
          <w:sz w:val="20"/>
          <w:szCs w:val="20"/>
        </w:rPr>
        <w:t>pirogronianu</w:t>
      </w:r>
      <w:proofErr w:type="spellEnd"/>
      <w:r w:rsidR="00F206F7">
        <w:rPr>
          <w:sz w:val="20"/>
          <w:szCs w:val="20"/>
        </w:rPr>
        <w:t xml:space="preserve"> powstaje kwas mlekowy. W jej przebiegu biorą udział uniwersalne przenośniki elektronów, które mogą występować w dwóch formach – utlenionej i zredukowanej.</w:t>
      </w:r>
    </w:p>
    <w:p w:rsidR="00F206F7" w:rsidRDefault="00F206F7" w:rsidP="00E56C72">
      <w:pPr>
        <w:spacing w:after="0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50C2C75A" wp14:editId="0EEA8CEE">
            <wp:extent cx="2389517" cy="150948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4946" cy="152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FFB" w:rsidRDefault="002C7FFB" w:rsidP="002C7FFB">
      <w:pPr>
        <w:pStyle w:val="Akapitzlist"/>
        <w:numPr>
          <w:ilvl w:val="0"/>
          <w:numId w:val="12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Uzupełnij poniższe zdanie tak, aby zawierało poprawny opis reakcji przedstawionej na schemacie. Wybierz właściwe określenia spośród podanych</w:t>
      </w:r>
    </w:p>
    <w:p w:rsidR="002C7FFB" w:rsidRDefault="002C7FFB" w:rsidP="002C7FFB">
      <w:pPr>
        <w:spacing w:after="0"/>
        <w:rPr>
          <w:sz w:val="20"/>
          <w:szCs w:val="20"/>
        </w:rPr>
      </w:pPr>
    </w:p>
    <w:p w:rsidR="002C7FFB" w:rsidRDefault="002C7FFB" w:rsidP="002C7FFB">
      <w:pPr>
        <w:spacing w:after="0"/>
        <w:rPr>
          <w:sz w:val="20"/>
          <w:szCs w:val="20"/>
        </w:rPr>
      </w:pPr>
      <w:r>
        <w:rPr>
          <w:sz w:val="20"/>
          <w:szCs w:val="20"/>
        </w:rPr>
        <w:t>W wyniku przedstawionej na schemacie reakcji NADH + H</w:t>
      </w:r>
      <w:r>
        <w:rPr>
          <w:sz w:val="20"/>
          <w:szCs w:val="20"/>
          <w:vertAlign w:val="superscript"/>
        </w:rPr>
        <w:t xml:space="preserve">+  </w:t>
      </w:r>
      <w:r>
        <w:rPr>
          <w:sz w:val="20"/>
          <w:szCs w:val="20"/>
        </w:rPr>
        <w:t xml:space="preserve">ulega </w:t>
      </w:r>
      <w:r w:rsidRPr="002C7FFB">
        <w:rPr>
          <w:i/>
          <w:color w:val="FF0000"/>
          <w:sz w:val="20"/>
          <w:szCs w:val="20"/>
        </w:rPr>
        <w:t>utlenieniu/redukcji</w:t>
      </w:r>
      <w:r>
        <w:rPr>
          <w:color w:val="FF0000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do NAD</w:t>
      </w:r>
      <w:r>
        <w:rPr>
          <w:color w:val="000000" w:themeColor="text1"/>
          <w:sz w:val="20"/>
          <w:szCs w:val="20"/>
          <w:vertAlign w:val="superscript"/>
        </w:rPr>
        <w:t>+</w:t>
      </w:r>
      <w:r>
        <w:rPr>
          <w:color w:val="000000" w:themeColor="text1"/>
          <w:sz w:val="20"/>
          <w:szCs w:val="20"/>
        </w:rPr>
        <w:t xml:space="preserve">, natomiast </w:t>
      </w:r>
      <w:proofErr w:type="spellStart"/>
      <w:r>
        <w:rPr>
          <w:color w:val="000000" w:themeColor="text1"/>
          <w:sz w:val="20"/>
          <w:szCs w:val="20"/>
        </w:rPr>
        <w:t>pirogronian</w:t>
      </w:r>
      <w:proofErr w:type="spellEnd"/>
      <w:r>
        <w:rPr>
          <w:color w:val="000000" w:themeColor="text1"/>
          <w:sz w:val="20"/>
          <w:szCs w:val="20"/>
        </w:rPr>
        <w:t xml:space="preserve"> ulega </w:t>
      </w:r>
      <w:r w:rsidRPr="002C7FFB">
        <w:rPr>
          <w:i/>
          <w:color w:val="FF0000"/>
          <w:sz w:val="20"/>
          <w:szCs w:val="20"/>
        </w:rPr>
        <w:t>utlenieniu/redukcji</w:t>
      </w:r>
      <w:r>
        <w:rPr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>do mleczanu.</w:t>
      </w:r>
    </w:p>
    <w:p w:rsidR="002C7FFB" w:rsidRDefault="002C7FFB" w:rsidP="002C7FFB">
      <w:pPr>
        <w:spacing w:after="0"/>
        <w:rPr>
          <w:sz w:val="20"/>
          <w:szCs w:val="20"/>
        </w:rPr>
      </w:pPr>
    </w:p>
    <w:p w:rsidR="00293EDA" w:rsidRDefault="00293EDA" w:rsidP="002C7FFB">
      <w:pPr>
        <w:pStyle w:val="Akapitzlist"/>
        <w:numPr>
          <w:ilvl w:val="0"/>
          <w:numId w:val="12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Określ rolę </w:t>
      </w:r>
      <w:proofErr w:type="spellStart"/>
      <w:r>
        <w:rPr>
          <w:sz w:val="20"/>
          <w:szCs w:val="20"/>
        </w:rPr>
        <w:t>dinulkeotydów</w:t>
      </w:r>
      <w:proofErr w:type="spellEnd"/>
      <w:r>
        <w:rPr>
          <w:sz w:val="20"/>
          <w:szCs w:val="20"/>
        </w:rPr>
        <w:t xml:space="preserve"> w procesach </w:t>
      </w:r>
      <w:proofErr w:type="spellStart"/>
      <w:r>
        <w:rPr>
          <w:sz w:val="20"/>
          <w:szCs w:val="20"/>
        </w:rPr>
        <w:t>oksydoredukcyjnych</w:t>
      </w:r>
      <w:proofErr w:type="spellEnd"/>
      <w:r>
        <w:rPr>
          <w:sz w:val="20"/>
          <w:szCs w:val="20"/>
        </w:rPr>
        <w:t>.</w:t>
      </w:r>
    </w:p>
    <w:p w:rsidR="00293EDA" w:rsidRDefault="00293EDA" w:rsidP="00293EDA">
      <w:pPr>
        <w:pStyle w:val="Akapitzlist"/>
        <w:spacing w:after="0"/>
        <w:ind w:left="284"/>
        <w:rPr>
          <w:sz w:val="20"/>
          <w:szCs w:val="20"/>
        </w:rPr>
      </w:pPr>
    </w:p>
    <w:p w:rsidR="002C7FFB" w:rsidRDefault="002C7FFB" w:rsidP="002C7FFB">
      <w:pPr>
        <w:pStyle w:val="Akapitzlist"/>
        <w:numPr>
          <w:ilvl w:val="0"/>
          <w:numId w:val="12"/>
        </w:numPr>
        <w:spacing w:after="0"/>
        <w:ind w:left="284" w:hanging="284"/>
        <w:rPr>
          <w:sz w:val="20"/>
          <w:szCs w:val="20"/>
        </w:rPr>
      </w:pPr>
      <w:r>
        <w:rPr>
          <w:sz w:val="20"/>
          <w:szCs w:val="20"/>
        </w:rPr>
        <w:t>Uzupełnij tabelę. Wpisz w odpowiednich miejscach formy nukleotydowych przenośników elektronów. Wybierz określenia spośród podanych poniżej:</w:t>
      </w:r>
    </w:p>
    <w:p w:rsidR="002C7FFB" w:rsidRDefault="002C7FFB" w:rsidP="002C7FFB">
      <w:pPr>
        <w:spacing w:after="0"/>
        <w:rPr>
          <w:sz w:val="20"/>
          <w:szCs w:val="20"/>
        </w:rPr>
      </w:pPr>
    </w:p>
    <w:p w:rsidR="002C7FFB" w:rsidRDefault="002C7FFB" w:rsidP="002C7FFB">
      <w:pPr>
        <w:spacing w:after="0"/>
        <w:rPr>
          <w:sz w:val="20"/>
          <w:szCs w:val="20"/>
        </w:rPr>
      </w:pPr>
      <w:r>
        <w:rPr>
          <w:sz w:val="20"/>
          <w:szCs w:val="20"/>
        </w:rPr>
        <w:t>NADP</w:t>
      </w:r>
      <w:r>
        <w:rPr>
          <w:sz w:val="20"/>
          <w:szCs w:val="20"/>
          <w:vertAlign w:val="superscript"/>
        </w:rPr>
        <w:t>+</w:t>
      </w:r>
      <w:r>
        <w:rPr>
          <w:sz w:val="20"/>
          <w:szCs w:val="20"/>
        </w:rPr>
        <w:t>, NADPH + H</w:t>
      </w:r>
      <w:r>
        <w:rPr>
          <w:sz w:val="20"/>
          <w:szCs w:val="20"/>
          <w:vertAlign w:val="superscript"/>
        </w:rPr>
        <w:t>+</w:t>
      </w:r>
      <w:r>
        <w:rPr>
          <w:sz w:val="20"/>
          <w:szCs w:val="20"/>
        </w:rPr>
        <w:t>, FAD, FADH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, AMP, </w:t>
      </w:r>
      <w:proofErr w:type="spellStart"/>
      <w:r>
        <w:rPr>
          <w:sz w:val="20"/>
          <w:szCs w:val="20"/>
        </w:rPr>
        <w:t>pirogronian</w:t>
      </w:r>
      <w:proofErr w:type="spellEnd"/>
    </w:p>
    <w:p w:rsidR="002C7FFB" w:rsidRDefault="002C7FFB" w:rsidP="002C7FFB">
      <w:pPr>
        <w:spacing w:after="0"/>
        <w:rPr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C7FFB" w:rsidTr="002C7FFB">
        <w:tc>
          <w:tcPr>
            <w:tcW w:w="4531" w:type="dxa"/>
          </w:tcPr>
          <w:p w:rsidR="002C7FFB" w:rsidRDefault="002C7FFB" w:rsidP="002C7F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Utlenione formy przenośników elektronów</w:t>
            </w:r>
          </w:p>
        </w:tc>
        <w:tc>
          <w:tcPr>
            <w:tcW w:w="4531" w:type="dxa"/>
          </w:tcPr>
          <w:p w:rsidR="002C7FFB" w:rsidRDefault="002C7FFB" w:rsidP="002C7F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Zredukowane formy przenośników elektronów</w:t>
            </w:r>
          </w:p>
        </w:tc>
      </w:tr>
      <w:tr w:rsidR="002C7FFB" w:rsidTr="002C7FFB">
        <w:tc>
          <w:tcPr>
            <w:tcW w:w="4531" w:type="dxa"/>
          </w:tcPr>
          <w:p w:rsidR="002C7FFB" w:rsidRDefault="002C7FFB" w:rsidP="002C7FFB">
            <w:pPr>
              <w:rPr>
                <w:sz w:val="20"/>
                <w:szCs w:val="20"/>
              </w:rPr>
            </w:pPr>
          </w:p>
        </w:tc>
        <w:tc>
          <w:tcPr>
            <w:tcW w:w="4531" w:type="dxa"/>
          </w:tcPr>
          <w:p w:rsidR="002C7FFB" w:rsidRDefault="002C7FFB" w:rsidP="002C7FFB">
            <w:pPr>
              <w:rPr>
                <w:sz w:val="20"/>
                <w:szCs w:val="20"/>
              </w:rPr>
            </w:pPr>
          </w:p>
          <w:p w:rsidR="002C7FFB" w:rsidRDefault="002C7FFB" w:rsidP="002C7FFB">
            <w:pPr>
              <w:rPr>
                <w:sz w:val="20"/>
                <w:szCs w:val="20"/>
              </w:rPr>
            </w:pPr>
          </w:p>
        </w:tc>
      </w:tr>
    </w:tbl>
    <w:p w:rsidR="002C7FFB" w:rsidRDefault="002C7FFB" w:rsidP="002C7FFB">
      <w:pPr>
        <w:spacing w:after="0"/>
        <w:rPr>
          <w:sz w:val="20"/>
          <w:szCs w:val="20"/>
        </w:rPr>
      </w:pPr>
    </w:p>
    <w:p w:rsidR="00293EDA" w:rsidRPr="00293EDA" w:rsidRDefault="007531ED" w:rsidP="002C7FFB">
      <w:pPr>
        <w:spacing w:after="0"/>
        <w:rPr>
          <w:b/>
          <w:sz w:val="20"/>
          <w:szCs w:val="20"/>
        </w:rPr>
      </w:pPr>
      <w:bookmarkStart w:id="0" w:name="_GoBack"/>
      <w:bookmarkEnd w:id="0"/>
      <w:r>
        <w:rPr>
          <w:b/>
          <w:sz w:val="20"/>
          <w:szCs w:val="20"/>
        </w:rPr>
        <w:lastRenderedPageBreak/>
        <w:t>Zadanie 10</w:t>
      </w:r>
      <w:r w:rsidR="00293EDA" w:rsidRPr="00293EDA">
        <w:rPr>
          <w:b/>
          <w:sz w:val="20"/>
          <w:szCs w:val="20"/>
        </w:rPr>
        <w:t xml:space="preserve"> (zadanie domowe)</w:t>
      </w:r>
    </w:p>
    <w:p w:rsidR="00293EDA" w:rsidRPr="00293EDA" w:rsidRDefault="00293EDA" w:rsidP="002C7FFB">
      <w:pPr>
        <w:spacing w:after="0"/>
        <w:rPr>
          <w:b/>
          <w:sz w:val="20"/>
          <w:szCs w:val="20"/>
        </w:rPr>
      </w:pPr>
      <w:r w:rsidRPr="00293EDA">
        <w:rPr>
          <w:b/>
          <w:sz w:val="20"/>
          <w:szCs w:val="20"/>
        </w:rPr>
        <w:t>Omów, w jaki sposób odbywa się synteza ATP w komórce. Uwzględnij oba mechanizmy fosforylacji.</w:t>
      </w:r>
    </w:p>
    <w:sectPr w:rsidR="00293EDA" w:rsidRPr="00293E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D02B5"/>
    <w:multiLevelType w:val="hybridMultilevel"/>
    <w:tmpl w:val="6120608E"/>
    <w:lvl w:ilvl="0" w:tplc="640CB0A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4687BFE"/>
    <w:multiLevelType w:val="hybridMultilevel"/>
    <w:tmpl w:val="4DE476A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C26D3A"/>
    <w:multiLevelType w:val="hybridMultilevel"/>
    <w:tmpl w:val="143C986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873266"/>
    <w:multiLevelType w:val="hybridMultilevel"/>
    <w:tmpl w:val="74207F1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76A3657"/>
    <w:multiLevelType w:val="hybridMultilevel"/>
    <w:tmpl w:val="9BFC9CC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816EFE"/>
    <w:multiLevelType w:val="hybridMultilevel"/>
    <w:tmpl w:val="020618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012D17"/>
    <w:multiLevelType w:val="hybridMultilevel"/>
    <w:tmpl w:val="F7A07E5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7C7A6E"/>
    <w:multiLevelType w:val="hybridMultilevel"/>
    <w:tmpl w:val="567E890A"/>
    <w:lvl w:ilvl="0" w:tplc="331292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7C017EE"/>
    <w:multiLevelType w:val="hybridMultilevel"/>
    <w:tmpl w:val="C99E6A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7338F9"/>
    <w:multiLevelType w:val="hybridMultilevel"/>
    <w:tmpl w:val="4DE476A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231B5A"/>
    <w:multiLevelType w:val="hybridMultilevel"/>
    <w:tmpl w:val="31C0240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8B7261"/>
    <w:multiLevelType w:val="hybridMultilevel"/>
    <w:tmpl w:val="1674A01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4E399E"/>
    <w:multiLevelType w:val="hybridMultilevel"/>
    <w:tmpl w:val="65CEF0AC"/>
    <w:lvl w:ilvl="0" w:tplc="480A3C98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2"/>
  </w:num>
  <w:num w:numId="4">
    <w:abstractNumId w:val="8"/>
  </w:num>
  <w:num w:numId="5">
    <w:abstractNumId w:val="11"/>
  </w:num>
  <w:num w:numId="6">
    <w:abstractNumId w:val="0"/>
  </w:num>
  <w:num w:numId="7">
    <w:abstractNumId w:val="2"/>
  </w:num>
  <w:num w:numId="8">
    <w:abstractNumId w:val="7"/>
  </w:num>
  <w:num w:numId="9">
    <w:abstractNumId w:val="1"/>
  </w:num>
  <w:num w:numId="10">
    <w:abstractNumId w:val="6"/>
  </w:num>
  <w:num w:numId="11">
    <w:abstractNumId w:val="9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D01"/>
    <w:rsid w:val="000925DA"/>
    <w:rsid w:val="001B5D01"/>
    <w:rsid w:val="00293EDA"/>
    <w:rsid w:val="002C63F5"/>
    <w:rsid w:val="002C7FFB"/>
    <w:rsid w:val="00452A07"/>
    <w:rsid w:val="0053131B"/>
    <w:rsid w:val="005544DE"/>
    <w:rsid w:val="007531ED"/>
    <w:rsid w:val="009C7167"/>
    <w:rsid w:val="00E56C72"/>
    <w:rsid w:val="00F206F7"/>
    <w:rsid w:val="00FB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B052E4-B009-41CF-BD50-875A457D3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B5D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B5D01"/>
    <w:pPr>
      <w:ind w:left="720"/>
      <w:contextualSpacing/>
    </w:pPr>
  </w:style>
  <w:style w:type="table" w:styleId="Tabela-Siatka">
    <w:name w:val="Table Grid"/>
    <w:basedOn w:val="Standardowy"/>
    <w:uiPriority w:val="39"/>
    <w:rsid w:val="002C6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550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2</cp:revision>
  <dcterms:created xsi:type="dcterms:W3CDTF">2020-04-02T13:42:00Z</dcterms:created>
  <dcterms:modified xsi:type="dcterms:W3CDTF">2020-04-02T15:38:00Z</dcterms:modified>
</cp:coreProperties>
</file>