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B1" w:rsidRPr="002E5503" w:rsidRDefault="002E5503">
      <w:pPr>
        <w:rPr>
          <w:b/>
        </w:rPr>
      </w:pPr>
      <w:r w:rsidRPr="002E5503">
        <w:rPr>
          <w:b/>
        </w:rPr>
        <w:t>Zadania  - genetyka molekularna</w:t>
      </w:r>
    </w:p>
    <w:p w:rsidR="002E5503" w:rsidRPr="00236EB3" w:rsidRDefault="002E5503" w:rsidP="002E5503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1.</w:t>
      </w:r>
    </w:p>
    <w:p w:rsidR="002E5503" w:rsidRDefault="002E5503" w:rsidP="002E5503">
      <w:pPr>
        <w:spacing w:after="0"/>
        <w:rPr>
          <w:sz w:val="20"/>
          <w:szCs w:val="20"/>
        </w:rPr>
      </w:pPr>
      <w:r>
        <w:rPr>
          <w:sz w:val="20"/>
          <w:szCs w:val="20"/>
        </w:rPr>
        <w:t>Na rysunkach przedstawiono wzory strukturalne elementów wchodzących w skład jednego z kwasów nukleinowych.</w:t>
      </w:r>
    </w:p>
    <w:p w:rsidR="002E5503" w:rsidRDefault="002E5503" w:rsidP="002E5503">
      <w:pPr>
        <w:spacing w:after="0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103506</wp:posOffset>
                </wp:positionV>
                <wp:extent cx="2419350" cy="1524000"/>
                <wp:effectExtent l="0" t="0" r="1905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03" w:rsidRDefault="002E5503" w:rsidP="002E550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Określ, które z przedstawionych związków to puryny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E5503" w:rsidRDefault="002E5503" w:rsidP="002E550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 nazwę kwasu nukleinowego, którego elementy przedstawiono powyżej. Uzasadnij swoją odpowiedź.</w:t>
                            </w:r>
                          </w:p>
                          <w:p w:rsidR="002E5503" w:rsidRPr="002E5503" w:rsidRDefault="002E5503" w:rsidP="002E550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Opisz sposób łączenia się przedstawionych elementów w łańcuchu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polinukleotydowym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16.15pt;margin-top:8.15pt;width:190.5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" fillcolor="white [3201]" strokecolor="white [3212]" strokeweight=".5pt">
                <v:textbox>
                  <w:txbxContent>
                    <w:p w:rsidR="002E5503" w:rsidRDefault="002E5503" w:rsidP="002E5503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Określ, które z przedstawionych związków to puryny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E5503" w:rsidRDefault="002E5503" w:rsidP="002E5503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 nazwę kwasu nukleinowego, którego elementy przedstawiono powyżej. Uzasadnij swoją odpowiedź.</w:t>
                      </w:r>
                    </w:p>
                    <w:p w:rsidR="002E5503" w:rsidRPr="002E5503" w:rsidRDefault="002E5503" w:rsidP="002E5503">
                      <w:pPr>
                        <w:pStyle w:val="Akapitzlist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Opisz sposób łączenia się przedstawionych elementów w łańcuchu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polinukleotydowym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99D0364" wp14:editId="227C165A">
            <wp:extent cx="3886208" cy="2683769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8" cy="26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03" w:rsidRPr="00236EB3" w:rsidRDefault="002E5503" w:rsidP="002E5503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2.</w:t>
      </w:r>
    </w:p>
    <w:p w:rsidR="002E5503" w:rsidRDefault="00B2208C" w:rsidP="002E550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DNA jest </w:t>
      </w:r>
      <w:proofErr w:type="spellStart"/>
      <w:r>
        <w:rPr>
          <w:sz w:val="20"/>
          <w:szCs w:val="20"/>
        </w:rPr>
        <w:t>polinukleotydową</w:t>
      </w:r>
      <w:proofErr w:type="spellEnd"/>
      <w:r>
        <w:rPr>
          <w:sz w:val="20"/>
          <w:szCs w:val="20"/>
        </w:rPr>
        <w:t xml:space="preserve"> cząsteczką, która magazynuje informację genetyczną. W tej dwuniciowej strukturze występują powtarzalne elementy połączone charakterystycznymi wiązaniami. Te wiązania występują zarówno w obrębie nukleotydu, jak i między nukleotydami.</w:t>
      </w:r>
    </w:p>
    <w:p w:rsidR="00B2208C" w:rsidRDefault="00B2208C" w:rsidP="00B2208C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które podjednostki DNA są połączone przez wymieniony rodzaj wiązań: wiązanie N – glikozydowe, wiązanie wodorowe.</w:t>
      </w:r>
    </w:p>
    <w:p w:rsidR="00B2208C" w:rsidRDefault="00B2208C" w:rsidP="00B2208C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elementy wchodzące w skład nukleotydu.</w:t>
      </w:r>
    </w:p>
    <w:p w:rsidR="00B2208C" w:rsidRDefault="00B2208C" w:rsidP="00B2208C">
      <w:pPr>
        <w:pStyle w:val="Akapitzlist"/>
        <w:numPr>
          <w:ilvl w:val="0"/>
          <w:numId w:val="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Podaj elementy wchodzące w skład </w:t>
      </w:r>
      <w:proofErr w:type="spellStart"/>
      <w:r>
        <w:rPr>
          <w:sz w:val="20"/>
          <w:szCs w:val="20"/>
        </w:rPr>
        <w:t>deoksyadenozyny</w:t>
      </w:r>
      <w:proofErr w:type="spellEnd"/>
      <w:r>
        <w:rPr>
          <w:sz w:val="20"/>
          <w:szCs w:val="20"/>
        </w:rPr>
        <w:t>.</w:t>
      </w:r>
    </w:p>
    <w:p w:rsidR="00C11ECE" w:rsidRDefault="00C11ECE" w:rsidP="00C11ECE">
      <w:pPr>
        <w:spacing w:after="0"/>
        <w:rPr>
          <w:sz w:val="20"/>
          <w:szCs w:val="20"/>
        </w:rPr>
      </w:pPr>
    </w:p>
    <w:p w:rsidR="00C11ECE" w:rsidRPr="00236EB3" w:rsidRDefault="00C11ECE" w:rsidP="00C11ECE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3.</w:t>
      </w:r>
    </w:p>
    <w:p w:rsidR="00C11ECE" w:rsidRPr="00D10D19" w:rsidRDefault="00C11ECE" w:rsidP="00C11ECE">
      <w:pPr>
        <w:spacing w:after="0"/>
        <w:rPr>
          <w:noProof/>
          <w:sz w:val="18"/>
          <w:szCs w:val="18"/>
          <w:lang w:eastAsia="pl-PL"/>
        </w:rPr>
      </w:pPr>
      <w:r w:rsidRPr="00D10D19">
        <w:rPr>
          <w:noProof/>
          <w:sz w:val="18"/>
          <w:szCs w:val="18"/>
          <w:lang w:eastAsia="pl-PL"/>
        </w:rPr>
        <w:t>Mając do dyspozycji poniżej przedstawione elementy symbolizujące związki chemiczne można ułożyć schematy cząsteczek niektórych związków organicznych lub ich części.</w:t>
      </w:r>
    </w:p>
    <w:p w:rsidR="00C11ECE" w:rsidRPr="00D10D19" w:rsidRDefault="00C11ECE" w:rsidP="00C11ECE">
      <w:pPr>
        <w:spacing w:after="0"/>
        <w:rPr>
          <w:b/>
          <w:noProof/>
          <w:sz w:val="18"/>
          <w:szCs w:val="18"/>
          <w:lang w:eastAsia="pl-PL"/>
        </w:rPr>
      </w:pPr>
      <w:r w:rsidRPr="00D10D19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70485</wp:posOffset>
                </wp:positionV>
                <wp:extent cx="3958590" cy="1170940"/>
                <wp:effectExtent l="3810" t="4445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ECE" w:rsidRPr="00D10D19" w:rsidRDefault="00C11ECE" w:rsidP="00C11EC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10D19">
                              <w:rPr>
                                <w:sz w:val="18"/>
                                <w:szCs w:val="18"/>
                              </w:rPr>
                              <w:t>Wykorzystaj przedstawione symbole i narysuj schemat cząsteczki DNA składający się z czterech par nukleotydów.</w:t>
                            </w:r>
                          </w:p>
                          <w:p w:rsidR="00C11ECE" w:rsidRPr="00D10D19" w:rsidRDefault="00C11ECE" w:rsidP="00C11EC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10D19">
                              <w:rPr>
                                <w:sz w:val="18"/>
                                <w:szCs w:val="18"/>
                              </w:rPr>
                              <w:t>Podpisz na schemacie wszystkie elementy budowy DNA oraz zaznacz i podpisz jednostkę strukturalną tej cząsteczki.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144.7pt;margin-top:5.55pt;width:311.7pt;height:9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" stroked="f">
                <v:textbox>
                  <w:txbxContent>
                    <w:p w:rsidR="00C11ECE" w:rsidRPr="00D10D19" w:rsidRDefault="00C11ECE" w:rsidP="00C11EC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18"/>
                          <w:szCs w:val="18"/>
                        </w:rPr>
                      </w:pPr>
                      <w:r w:rsidRPr="00D10D19">
                        <w:rPr>
                          <w:sz w:val="18"/>
                          <w:szCs w:val="18"/>
                        </w:rPr>
                        <w:t>Wykorzystaj przedstawione symbole i narysuj schemat cząsteczki DNA składający się z czterech par nukleotydów.</w:t>
                      </w:r>
                    </w:p>
                    <w:p w:rsidR="00C11ECE" w:rsidRPr="00D10D19" w:rsidRDefault="00C11ECE" w:rsidP="00C11EC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18"/>
                          <w:szCs w:val="18"/>
                        </w:rPr>
                      </w:pPr>
                      <w:r w:rsidRPr="00D10D19">
                        <w:rPr>
                          <w:sz w:val="18"/>
                          <w:szCs w:val="18"/>
                        </w:rPr>
                        <w:t>Podpisz na schemacie wszystkie elementy budowy DNA oraz zaznacz i podpisz jednostkę strukturalną tej cząsteczki.</w:t>
                      </w:r>
                    </w:p>
                  </w:txbxContent>
                </v:textbox>
              </v:shape>
            </w:pict>
          </mc:Fallback>
        </mc:AlternateContent>
      </w:r>
    </w:p>
    <w:p w:rsidR="00C11ECE" w:rsidRPr="00D10D19" w:rsidRDefault="00C11ECE" w:rsidP="00C11ECE">
      <w:pPr>
        <w:rPr>
          <w:sz w:val="18"/>
          <w:szCs w:val="18"/>
        </w:rPr>
      </w:pPr>
      <w:r w:rsidRPr="000319A2">
        <w:rPr>
          <w:noProof/>
          <w:sz w:val="18"/>
          <w:szCs w:val="18"/>
          <w:lang w:eastAsia="pl-PL"/>
        </w:rPr>
        <w:drawing>
          <wp:inline distT="0" distB="0" distL="0" distR="0">
            <wp:extent cx="1847850" cy="838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CE" w:rsidRPr="00236EB3" w:rsidRDefault="00C11ECE" w:rsidP="00C11ECE">
      <w:pPr>
        <w:spacing w:after="0"/>
        <w:rPr>
          <w:b/>
          <w:sz w:val="18"/>
          <w:szCs w:val="18"/>
        </w:rPr>
      </w:pPr>
      <w:r w:rsidRPr="00236EB3">
        <w:rPr>
          <w:b/>
          <w:sz w:val="18"/>
          <w:szCs w:val="18"/>
        </w:rPr>
        <w:t>Zadanie 4</w:t>
      </w:r>
      <w:r w:rsidRPr="00236EB3">
        <w:rPr>
          <w:b/>
          <w:sz w:val="18"/>
          <w:szCs w:val="18"/>
        </w:rPr>
        <w:t>.</w:t>
      </w:r>
    </w:p>
    <w:p w:rsidR="00C11ECE" w:rsidRPr="00D10D19" w:rsidRDefault="00C11ECE" w:rsidP="00C11ECE">
      <w:pPr>
        <w:spacing w:after="0"/>
        <w:rPr>
          <w:sz w:val="18"/>
          <w:szCs w:val="18"/>
        </w:rPr>
      </w:pPr>
      <w:r w:rsidRPr="00D10D19">
        <w:rPr>
          <w:sz w:val="18"/>
          <w:szCs w:val="18"/>
        </w:rPr>
        <w:t>Naukowcy zbadali materiał genetyczny pewnego wirusa. Wyniki swoich badań przedstawili w tabeli.</w:t>
      </w:r>
    </w:p>
    <w:p w:rsidR="00C11ECE" w:rsidRPr="00D10D19" w:rsidRDefault="00C11ECE" w:rsidP="00C11ECE">
      <w:pPr>
        <w:spacing w:after="0"/>
        <w:jc w:val="center"/>
        <w:rPr>
          <w:sz w:val="18"/>
          <w:szCs w:val="18"/>
        </w:rPr>
      </w:pPr>
      <w:r w:rsidRPr="000319A2">
        <w:rPr>
          <w:noProof/>
          <w:sz w:val="18"/>
          <w:szCs w:val="18"/>
          <w:lang w:eastAsia="pl-PL"/>
        </w:rPr>
        <w:drawing>
          <wp:inline distT="0" distB="0" distL="0" distR="0">
            <wp:extent cx="3571875" cy="923925"/>
            <wp:effectExtent l="0" t="0" r="9525" b="9525"/>
            <wp:docPr id="3" name="Obraz 3" descr="z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a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CE" w:rsidRPr="00D10D19" w:rsidRDefault="00C11ECE" w:rsidP="00C11ECE">
      <w:pPr>
        <w:spacing w:after="0"/>
        <w:rPr>
          <w:sz w:val="18"/>
          <w:szCs w:val="18"/>
        </w:rPr>
      </w:pPr>
      <w:r w:rsidRPr="00D10D19">
        <w:rPr>
          <w:sz w:val="18"/>
          <w:szCs w:val="18"/>
        </w:rPr>
        <w:t>Na podstawie analizy przedstawionych wyników badań określ rodzaj:</w:t>
      </w:r>
    </w:p>
    <w:p w:rsidR="00C11ECE" w:rsidRPr="00D10D19" w:rsidRDefault="00C11ECE" w:rsidP="00C11ECE">
      <w:pPr>
        <w:numPr>
          <w:ilvl w:val="0"/>
          <w:numId w:val="5"/>
        </w:numPr>
        <w:spacing w:after="0" w:line="276" w:lineRule="auto"/>
        <w:ind w:left="426" w:hanging="426"/>
        <w:rPr>
          <w:sz w:val="18"/>
          <w:szCs w:val="18"/>
        </w:rPr>
      </w:pPr>
      <w:r w:rsidRPr="00D10D19">
        <w:rPr>
          <w:sz w:val="18"/>
          <w:szCs w:val="18"/>
        </w:rPr>
        <w:t>kwasu nukleinowego (RNA, czy DNA), który jest materiałem genetycznym tego wirusa. Swoją odpowiedź uzasadnij jednym argumentem.</w:t>
      </w:r>
    </w:p>
    <w:p w:rsidR="00C11ECE" w:rsidRPr="00D10D19" w:rsidRDefault="00C11ECE" w:rsidP="00C11ECE">
      <w:pPr>
        <w:numPr>
          <w:ilvl w:val="0"/>
          <w:numId w:val="5"/>
        </w:numPr>
        <w:spacing w:after="0" w:line="276" w:lineRule="auto"/>
        <w:ind w:left="426" w:hanging="426"/>
        <w:rPr>
          <w:sz w:val="18"/>
          <w:szCs w:val="18"/>
        </w:rPr>
      </w:pPr>
      <w:r w:rsidRPr="00D10D19">
        <w:rPr>
          <w:sz w:val="18"/>
          <w:szCs w:val="18"/>
        </w:rPr>
        <w:t>cząsteczki (jednoniciowa, czy dwuniciowa), którą ma kwas nukleinowy tego wirusa. Swoją odpowiedź uzasadnij jednym argumentem.</w:t>
      </w:r>
    </w:p>
    <w:p w:rsidR="00C11ECE" w:rsidRPr="00C11ECE" w:rsidRDefault="00C11ECE" w:rsidP="00C11ECE">
      <w:pPr>
        <w:spacing w:after="0"/>
        <w:rPr>
          <w:sz w:val="20"/>
          <w:szCs w:val="20"/>
        </w:rPr>
      </w:pPr>
    </w:p>
    <w:p w:rsidR="00B2208C" w:rsidRPr="00236EB3" w:rsidRDefault="00C11ECE" w:rsidP="00B2208C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lastRenderedPageBreak/>
        <w:t>Zadanie 5</w:t>
      </w:r>
      <w:r w:rsidR="00B2208C" w:rsidRPr="00236EB3">
        <w:rPr>
          <w:b/>
          <w:sz w:val="20"/>
          <w:szCs w:val="20"/>
        </w:rPr>
        <w:t>.</w:t>
      </w:r>
    </w:p>
    <w:p w:rsidR="00B2208C" w:rsidRPr="00EB290B" w:rsidRDefault="00B2208C" w:rsidP="00B2208C">
      <w:pPr>
        <w:spacing w:after="0"/>
        <w:rPr>
          <w:sz w:val="20"/>
          <w:szCs w:val="20"/>
        </w:rPr>
      </w:pPr>
      <w:r w:rsidRPr="00EB290B">
        <w:rPr>
          <w:sz w:val="20"/>
          <w:szCs w:val="20"/>
        </w:rPr>
        <w:t>Odkrycie roli DNA jako materiału genetycznego komórce miało przełomowe znaczenie dla rozwoju genetyki.</w:t>
      </w:r>
    </w:p>
    <w:p w:rsidR="00B2208C" w:rsidRPr="00EB290B" w:rsidRDefault="00B2208C" w:rsidP="00B2208C">
      <w:pPr>
        <w:pStyle w:val="Akapitzlist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 w:rsidRPr="00EB290B">
        <w:rPr>
          <w:sz w:val="20"/>
          <w:szCs w:val="20"/>
        </w:rPr>
        <w:t>Wykaż, że funkcja DNA jako materiału genetycznego, ma związek ze szczególną budową makrocząsteczki – podaj 2 argumenty.</w:t>
      </w:r>
    </w:p>
    <w:p w:rsidR="00B2208C" w:rsidRPr="00EB290B" w:rsidRDefault="00B2208C" w:rsidP="00B2208C">
      <w:pPr>
        <w:pStyle w:val="Akapitzlist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 w:rsidRPr="00EB290B">
        <w:rPr>
          <w:sz w:val="20"/>
          <w:szCs w:val="20"/>
        </w:rPr>
        <w:t xml:space="preserve">Wymień 3 kryteria różniące w budowie pomiędzy DNA i </w:t>
      </w:r>
      <w:proofErr w:type="spellStart"/>
      <w:r w:rsidRPr="00EB290B">
        <w:rPr>
          <w:sz w:val="20"/>
          <w:szCs w:val="20"/>
        </w:rPr>
        <w:t>mRNA</w:t>
      </w:r>
      <w:proofErr w:type="spellEnd"/>
      <w:r w:rsidRPr="00EB290B">
        <w:rPr>
          <w:sz w:val="20"/>
          <w:szCs w:val="20"/>
        </w:rPr>
        <w:t xml:space="preserve">. </w:t>
      </w:r>
      <w:r>
        <w:rPr>
          <w:sz w:val="20"/>
          <w:szCs w:val="20"/>
        </w:rPr>
        <w:t>Porównanie wykonaj prz</w:t>
      </w:r>
      <w:r w:rsidRPr="00EB290B">
        <w:rPr>
          <w:sz w:val="20"/>
          <w:szCs w:val="20"/>
        </w:rPr>
        <w:t>edstaw w tabeli.</w:t>
      </w:r>
    </w:p>
    <w:p w:rsidR="00B2208C" w:rsidRPr="00EB290B" w:rsidRDefault="00B2208C" w:rsidP="00B2208C">
      <w:pPr>
        <w:pStyle w:val="Akapitzlist"/>
        <w:numPr>
          <w:ilvl w:val="0"/>
          <w:numId w:val="3"/>
        </w:numPr>
        <w:spacing w:after="0" w:line="276" w:lineRule="auto"/>
        <w:rPr>
          <w:sz w:val="20"/>
          <w:szCs w:val="20"/>
        </w:rPr>
      </w:pPr>
      <w:r w:rsidRPr="00EB290B">
        <w:rPr>
          <w:sz w:val="20"/>
          <w:szCs w:val="20"/>
        </w:rPr>
        <w:t>Przed każdym podziałem komórki dochodzi w niej do skopiowania całego materia</w:t>
      </w:r>
      <w:r>
        <w:rPr>
          <w:sz w:val="20"/>
          <w:szCs w:val="20"/>
        </w:rPr>
        <w:t>ł</w:t>
      </w:r>
      <w:r w:rsidRPr="00EB290B">
        <w:rPr>
          <w:sz w:val="20"/>
          <w:szCs w:val="20"/>
        </w:rPr>
        <w:t xml:space="preserve">u genetycznego, czyli wszystkich cząsteczek DNA znajdujących się w jądrze komórkowym. Wyjaśnij sens takiego działania. Przedstaw schematycznie proces kopiowania fragmentu cząsteczki DNA składającej się z </w:t>
      </w:r>
      <w:r>
        <w:rPr>
          <w:sz w:val="20"/>
          <w:szCs w:val="20"/>
        </w:rPr>
        <w:t>8</w:t>
      </w:r>
      <w:r w:rsidRPr="00EB290B">
        <w:rPr>
          <w:sz w:val="20"/>
          <w:szCs w:val="20"/>
        </w:rPr>
        <w:t xml:space="preserve"> par nukleotydów (posługując się jedynie zasadami azotowymi) oraz posługując się 3 argumentami przedstaw wynik tej replikacji.</w:t>
      </w:r>
    </w:p>
    <w:p w:rsidR="00B2208C" w:rsidRDefault="00B2208C" w:rsidP="00B2208C">
      <w:pPr>
        <w:spacing w:after="0"/>
        <w:rPr>
          <w:sz w:val="20"/>
          <w:szCs w:val="20"/>
        </w:rPr>
      </w:pPr>
    </w:p>
    <w:p w:rsidR="00C11ECE" w:rsidRPr="00236EB3" w:rsidRDefault="00C11ECE" w:rsidP="00C11ECE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6.</w:t>
      </w:r>
      <w:r w:rsidRPr="00236EB3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044A5" wp14:editId="3E566A9F">
                <wp:simplePos x="0" y="0"/>
                <wp:positionH relativeFrom="column">
                  <wp:posOffset>3769360</wp:posOffset>
                </wp:positionH>
                <wp:positionV relativeFrom="paragraph">
                  <wp:posOffset>50800</wp:posOffset>
                </wp:positionV>
                <wp:extent cx="1889125" cy="1637665"/>
                <wp:effectExtent l="11430" t="7620" r="13970" b="12065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163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CE" w:rsidRDefault="00C11ECE" w:rsidP="00C11EC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2A5431" wp14:editId="69ECBA82">
                                  <wp:extent cx="1644041" cy="1554480"/>
                                  <wp:effectExtent l="19050" t="0" r="0" b="0"/>
                                  <wp:docPr id="6" name="Obraz 6" descr="D:\skany\tR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skany\tR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41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44A5" id="Pole tekstowe 9" o:spid="_x0000_s1028" type="#_x0000_t202" style="position:absolute;margin-left:296.8pt;margin-top:4pt;width:148.75pt;height:1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" strokecolor="white [3212]">
                <v:textbox>
                  <w:txbxContent>
                    <w:p w:rsidR="00C11ECE" w:rsidRDefault="00C11ECE" w:rsidP="00C11EC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2A5431" wp14:editId="69ECBA82">
                            <wp:extent cx="1644041" cy="1554480"/>
                            <wp:effectExtent l="19050" t="0" r="0" b="0"/>
                            <wp:docPr id="6" name="Obraz 6" descr="D:\skany\tR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skany\tR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41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36EB3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53932" wp14:editId="3EAFE810">
                <wp:simplePos x="0" y="0"/>
                <wp:positionH relativeFrom="column">
                  <wp:posOffset>2778125</wp:posOffset>
                </wp:positionH>
                <wp:positionV relativeFrom="paragraph">
                  <wp:posOffset>24130</wp:posOffset>
                </wp:positionV>
                <wp:extent cx="900430" cy="1371600"/>
                <wp:effectExtent l="10795" t="9525" r="12700" b="952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ECE" w:rsidRDefault="00C11ECE" w:rsidP="00C11EC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9BBFDD8" wp14:editId="7C062187">
                                  <wp:extent cx="778972" cy="1329755"/>
                                  <wp:effectExtent l="19050" t="0" r="2078" b="0"/>
                                  <wp:docPr id="7" name="Obraz 7" descr="D:\skany\DNAs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skany\DNAs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278" cy="1335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3932" id="Pole tekstowe 8" o:spid="_x0000_s1029" type="#_x0000_t202" style="position:absolute;margin-left:218.75pt;margin-top:1.9pt;width:70.9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" strokecolor="white [3212]">
                <v:textbox>
                  <w:txbxContent>
                    <w:p w:rsidR="00C11ECE" w:rsidRDefault="00C11ECE" w:rsidP="00C11EC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9BBFDD8" wp14:editId="7C062187">
                            <wp:extent cx="778972" cy="1329755"/>
                            <wp:effectExtent l="19050" t="0" r="2078" b="0"/>
                            <wp:docPr id="7" name="Obraz 7" descr="D:\skany\DNAs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skany\DNAs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278" cy="1335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1ECE" w:rsidRDefault="00C11ECE" w:rsidP="00C11ECE">
      <w:pPr>
        <w:rPr>
          <w:sz w:val="20"/>
          <w:szCs w:val="20"/>
        </w:rPr>
      </w:pPr>
      <w:r>
        <w:rPr>
          <w:sz w:val="20"/>
          <w:szCs w:val="20"/>
        </w:rPr>
        <w:t xml:space="preserve">Schematy ilustrują budowę cząsteczki DNA i </w:t>
      </w:r>
      <w:proofErr w:type="spellStart"/>
      <w:r>
        <w:rPr>
          <w:sz w:val="20"/>
          <w:szCs w:val="20"/>
        </w:rPr>
        <w:t>tRNA</w:t>
      </w:r>
      <w:proofErr w:type="spellEnd"/>
      <w:r>
        <w:rPr>
          <w:sz w:val="20"/>
          <w:szCs w:val="20"/>
        </w:rPr>
        <w:t>.</w:t>
      </w:r>
    </w:p>
    <w:p w:rsidR="00236EB3" w:rsidRDefault="00236EB3" w:rsidP="00236EB3">
      <w:pPr>
        <w:pStyle w:val="Akapitzlist"/>
        <w:numPr>
          <w:ilvl w:val="0"/>
          <w:numId w:val="11"/>
        </w:numPr>
        <w:spacing w:after="200" w:line="276" w:lineRule="auto"/>
        <w:ind w:left="284" w:hanging="284"/>
        <w:rPr>
          <w:sz w:val="20"/>
          <w:szCs w:val="20"/>
        </w:rPr>
      </w:pPr>
      <w:r w:rsidRPr="002B3050">
        <w:rPr>
          <w:sz w:val="20"/>
          <w:szCs w:val="20"/>
        </w:rPr>
        <w:t xml:space="preserve">Na podstawie schematu podaj </w:t>
      </w:r>
      <w:r>
        <w:rPr>
          <w:sz w:val="20"/>
          <w:szCs w:val="20"/>
        </w:rPr>
        <w:t>trzy</w:t>
      </w:r>
      <w:r w:rsidRPr="002B3050">
        <w:rPr>
          <w:sz w:val="20"/>
          <w:szCs w:val="20"/>
        </w:rPr>
        <w:t xml:space="preserve"> cechy budowy</w:t>
      </w:r>
    </w:p>
    <w:p w:rsidR="00236EB3" w:rsidRDefault="00236EB3" w:rsidP="00236EB3">
      <w:pPr>
        <w:pStyle w:val="Akapitzlist"/>
        <w:spacing w:after="200" w:line="276" w:lineRule="auto"/>
        <w:ind w:left="284"/>
        <w:rPr>
          <w:sz w:val="20"/>
          <w:szCs w:val="20"/>
        </w:rPr>
      </w:pPr>
      <w:r w:rsidRPr="002B3050">
        <w:rPr>
          <w:sz w:val="20"/>
          <w:szCs w:val="20"/>
        </w:rPr>
        <w:t>charakterystyczne dla</w:t>
      </w:r>
      <w:r>
        <w:rPr>
          <w:sz w:val="20"/>
          <w:szCs w:val="20"/>
        </w:rPr>
        <w:t xml:space="preserve"> DNA</w:t>
      </w:r>
      <w:r w:rsidRPr="002B3050">
        <w:rPr>
          <w:sz w:val="20"/>
          <w:szCs w:val="20"/>
        </w:rPr>
        <w:t>.</w:t>
      </w:r>
    </w:p>
    <w:p w:rsidR="00C11ECE" w:rsidRPr="00236EB3" w:rsidRDefault="00C11ECE" w:rsidP="00236EB3">
      <w:pPr>
        <w:pStyle w:val="Akapitzlist"/>
        <w:numPr>
          <w:ilvl w:val="0"/>
          <w:numId w:val="11"/>
        </w:numPr>
        <w:spacing w:after="0"/>
        <w:ind w:left="284" w:hanging="284"/>
        <w:rPr>
          <w:sz w:val="20"/>
          <w:szCs w:val="20"/>
        </w:rPr>
      </w:pPr>
      <w:r w:rsidRPr="00236EB3">
        <w:rPr>
          <w:sz w:val="20"/>
          <w:szCs w:val="20"/>
        </w:rPr>
        <w:t xml:space="preserve">Porównaj DNA i </w:t>
      </w:r>
      <w:proofErr w:type="spellStart"/>
      <w:r w:rsidRPr="00236EB3">
        <w:rPr>
          <w:sz w:val="20"/>
          <w:szCs w:val="20"/>
        </w:rPr>
        <w:t>tRNA</w:t>
      </w:r>
      <w:proofErr w:type="spellEnd"/>
      <w:r w:rsidRPr="00236EB3">
        <w:rPr>
          <w:sz w:val="20"/>
          <w:szCs w:val="20"/>
        </w:rPr>
        <w:t xml:space="preserve">, uwzględniając trzy kryteria </w:t>
      </w:r>
    </w:p>
    <w:p w:rsidR="00236EB3" w:rsidRDefault="00C11ECE" w:rsidP="00236EB3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dotyczące ich budowy. Skonstruuj</w:t>
      </w:r>
    </w:p>
    <w:p w:rsidR="00C11ECE" w:rsidRDefault="00C11ECE" w:rsidP="00236EB3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odpowiednią tabelę.</w:t>
      </w:r>
    </w:p>
    <w:p w:rsidR="00C11ECE" w:rsidRDefault="00C11ECE" w:rsidP="00C11ECE">
      <w:pPr>
        <w:spacing w:after="0"/>
        <w:rPr>
          <w:sz w:val="20"/>
          <w:szCs w:val="20"/>
        </w:rPr>
      </w:pPr>
    </w:p>
    <w:p w:rsidR="00C11ECE" w:rsidRPr="00236EB3" w:rsidRDefault="00C11ECE" w:rsidP="00C11ECE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7</w:t>
      </w:r>
      <w:r w:rsidRPr="00236EB3">
        <w:rPr>
          <w:b/>
          <w:sz w:val="20"/>
          <w:szCs w:val="20"/>
        </w:rPr>
        <w:t>.</w:t>
      </w:r>
    </w:p>
    <w:p w:rsidR="00C11ECE" w:rsidRDefault="00C11ECE" w:rsidP="00C11ECE">
      <w:pPr>
        <w:pStyle w:val="Akapitzlist"/>
        <w:numPr>
          <w:ilvl w:val="0"/>
          <w:numId w:val="6"/>
        </w:numPr>
        <w:spacing w:after="0" w:line="276" w:lineRule="auto"/>
        <w:ind w:left="567" w:hanging="567"/>
        <w:rPr>
          <w:sz w:val="20"/>
          <w:szCs w:val="20"/>
        </w:rPr>
      </w:pPr>
      <w:r w:rsidRPr="00331F53">
        <w:rPr>
          <w:sz w:val="20"/>
          <w:szCs w:val="20"/>
        </w:rPr>
        <w:t>Która ró</w:t>
      </w:r>
      <w:r>
        <w:rPr>
          <w:sz w:val="20"/>
          <w:szCs w:val="20"/>
        </w:rPr>
        <w:t xml:space="preserve">wność jest prawidłowo zapisana? </w:t>
      </w:r>
    </w:p>
    <w:p w:rsidR="00C11ECE" w:rsidRDefault="00C11ECE" w:rsidP="00C11ECE">
      <w:pPr>
        <w:pStyle w:val="Akapitzlist"/>
        <w:spacing w:after="0" w:line="276" w:lineRule="auto"/>
        <w:ind w:left="567"/>
        <w:rPr>
          <w:sz w:val="20"/>
          <w:szCs w:val="20"/>
        </w:rPr>
      </w:pPr>
      <w:r>
        <w:rPr>
          <w:sz w:val="20"/>
          <w:szCs w:val="20"/>
        </w:rPr>
        <w:t>Wybór uzasadnij.</w:t>
      </w:r>
    </w:p>
    <w:p w:rsidR="00C11ECE" w:rsidRDefault="00C11ECE" w:rsidP="00C11ECE">
      <w:pPr>
        <w:pStyle w:val="Akapitzlist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 +  T  =  G  +  C</w:t>
      </w:r>
    </w:p>
    <w:p w:rsidR="00C11ECE" w:rsidRDefault="00C11ECE" w:rsidP="00C11ECE">
      <w:pPr>
        <w:pStyle w:val="Akapitzlist"/>
        <w:numPr>
          <w:ilvl w:val="0"/>
          <w:numId w:val="7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A  +  G  =  T  +  C</w:t>
      </w:r>
    </w:p>
    <w:p w:rsidR="00C11ECE" w:rsidRDefault="00C11ECE" w:rsidP="00C11ECE">
      <w:pPr>
        <w:pStyle w:val="Akapitzlist"/>
        <w:numPr>
          <w:ilvl w:val="0"/>
          <w:numId w:val="6"/>
        </w:numPr>
        <w:spacing w:after="0" w:line="276" w:lineRule="auto"/>
        <w:ind w:left="567" w:hanging="567"/>
        <w:rPr>
          <w:sz w:val="20"/>
          <w:szCs w:val="20"/>
        </w:rPr>
      </w:pPr>
      <w:r>
        <w:rPr>
          <w:sz w:val="20"/>
          <w:szCs w:val="20"/>
        </w:rPr>
        <w:t>Która z niżej podanych sekwencji nukleotydów odznacza się mniejszą stabilnością? Wybór uzasadnij.</w:t>
      </w:r>
    </w:p>
    <w:p w:rsidR="00C11ECE" w:rsidRDefault="00C11ECE" w:rsidP="00C11ECE">
      <w:pPr>
        <w:pStyle w:val="Akapitzlist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TATAT</w:t>
      </w:r>
    </w:p>
    <w:p w:rsidR="00C11ECE" w:rsidRDefault="00C11ECE" w:rsidP="00C11ECE">
      <w:pPr>
        <w:pStyle w:val="Akapitzlist"/>
        <w:spacing w:after="0"/>
        <w:ind w:left="927"/>
        <w:rPr>
          <w:sz w:val="20"/>
          <w:szCs w:val="20"/>
        </w:rPr>
      </w:pPr>
      <w:r>
        <w:rPr>
          <w:sz w:val="20"/>
          <w:szCs w:val="20"/>
        </w:rPr>
        <w:t>ATATA</w:t>
      </w:r>
    </w:p>
    <w:p w:rsidR="00C11ECE" w:rsidRDefault="00C11ECE" w:rsidP="00C11ECE">
      <w:pPr>
        <w:pStyle w:val="Akapitzlist"/>
        <w:numPr>
          <w:ilvl w:val="0"/>
          <w:numId w:val="8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CGCGC</w:t>
      </w:r>
    </w:p>
    <w:p w:rsidR="00C11ECE" w:rsidRPr="00331F53" w:rsidRDefault="00C11ECE" w:rsidP="00C11ECE">
      <w:pPr>
        <w:pStyle w:val="Akapitzlist"/>
        <w:spacing w:after="0"/>
        <w:ind w:left="927"/>
        <w:rPr>
          <w:sz w:val="20"/>
          <w:szCs w:val="20"/>
        </w:rPr>
      </w:pPr>
      <w:r>
        <w:rPr>
          <w:sz w:val="20"/>
          <w:szCs w:val="20"/>
        </w:rPr>
        <w:t>GCGCG</w:t>
      </w:r>
    </w:p>
    <w:p w:rsidR="00C11ECE" w:rsidRPr="00236EB3" w:rsidRDefault="00C11ECE" w:rsidP="00C11ECE">
      <w:pPr>
        <w:spacing w:after="0"/>
        <w:rPr>
          <w:b/>
          <w:sz w:val="20"/>
          <w:szCs w:val="20"/>
        </w:rPr>
      </w:pPr>
      <w:r w:rsidRPr="00236EB3">
        <w:rPr>
          <w:b/>
          <w:sz w:val="20"/>
          <w:szCs w:val="20"/>
        </w:rPr>
        <w:t>Zadanie 8.</w:t>
      </w:r>
    </w:p>
    <w:p w:rsidR="00C11ECE" w:rsidRDefault="00C11ECE" w:rsidP="00C11ECE">
      <w:pPr>
        <w:pStyle w:val="Akapitzlist"/>
        <w:numPr>
          <w:ilvl w:val="0"/>
          <w:numId w:val="9"/>
        </w:numPr>
        <w:spacing w:after="0" w:line="276" w:lineRule="auto"/>
        <w:rPr>
          <w:sz w:val="18"/>
          <w:szCs w:val="18"/>
        </w:rPr>
      </w:pPr>
      <w:r w:rsidRPr="00D10D19">
        <w:rPr>
          <w:sz w:val="18"/>
          <w:szCs w:val="18"/>
        </w:rPr>
        <w:t>Załóżmy, że w pewnym organizmie w DNA guanina stanowi 27% wszystkich zasad. Ile tyminy należy spodziewać w tym związku? Wynik wyraź w procentach. Odpowiedź uzasadnij.</w:t>
      </w:r>
    </w:p>
    <w:p w:rsidR="00C11ECE" w:rsidRPr="00D10D19" w:rsidRDefault="00C11ECE" w:rsidP="00C11ECE">
      <w:pPr>
        <w:pStyle w:val="Akapitzlist"/>
        <w:numPr>
          <w:ilvl w:val="0"/>
          <w:numId w:val="9"/>
        </w:numPr>
        <w:spacing w:after="0" w:line="276" w:lineRule="auto"/>
        <w:rPr>
          <w:sz w:val="18"/>
          <w:szCs w:val="18"/>
        </w:rPr>
      </w:pPr>
      <w:r w:rsidRPr="00D10D19">
        <w:rPr>
          <w:sz w:val="18"/>
          <w:szCs w:val="18"/>
        </w:rPr>
        <w:t xml:space="preserve">Znając zawartość procentową adeniny w cząsteczce DNA i posługując się zasadą komplementarności nukleotydów możemy obliczyć zawartość procentową pozostałych zasad. </w:t>
      </w:r>
    </w:p>
    <w:p w:rsidR="00C11ECE" w:rsidRDefault="00C11ECE" w:rsidP="00C11ECE">
      <w:pPr>
        <w:pStyle w:val="Akapitzlist"/>
        <w:spacing w:after="0"/>
        <w:rPr>
          <w:b/>
          <w:sz w:val="18"/>
          <w:szCs w:val="18"/>
        </w:rPr>
      </w:pPr>
      <w:r w:rsidRPr="00D10D19">
        <w:rPr>
          <w:b/>
          <w:sz w:val="18"/>
          <w:szCs w:val="18"/>
        </w:rPr>
        <w:t>Podaj, czy znając zawartość adeniny w RNA, możemy obliczyć zawartość pozostałych zasad w danej cząsteczce tego kwasu? Uzasadnij odpowiedź.</w:t>
      </w:r>
    </w:p>
    <w:p w:rsidR="00236EB3" w:rsidRPr="00D10D19" w:rsidRDefault="00236EB3" w:rsidP="00C11ECE">
      <w:pPr>
        <w:pStyle w:val="Akapitzlist"/>
        <w:spacing w:after="0"/>
        <w:rPr>
          <w:b/>
          <w:sz w:val="18"/>
          <w:szCs w:val="18"/>
        </w:rPr>
      </w:pPr>
    </w:p>
    <w:p w:rsidR="00C11ECE" w:rsidRDefault="00236EB3" w:rsidP="00236EB3">
      <w:pPr>
        <w:pStyle w:val="Akapitzlist"/>
        <w:spacing w:after="0"/>
        <w:ind w:hanging="720"/>
        <w:rPr>
          <w:b/>
          <w:sz w:val="18"/>
          <w:szCs w:val="18"/>
        </w:rPr>
      </w:pPr>
      <w:r w:rsidRPr="00236EB3">
        <w:rPr>
          <w:b/>
          <w:sz w:val="18"/>
          <w:szCs w:val="18"/>
        </w:rPr>
        <w:t>Zadanie 9.</w:t>
      </w:r>
    </w:p>
    <w:p w:rsidR="00236EB3" w:rsidRDefault="00236EB3" w:rsidP="00D861DC">
      <w:pPr>
        <w:pStyle w:val="Akapitzlist"/>
        <w:spacing w:after="0"/>
        <w:ind w:left="0"/>
        <w:rPr>
          <w:sz w:val="18"/>
          <w:szCs w:val="18"/>
        </w:rPr>
      </w:pPr>
      <w:r>
        <w:rPr>
          <w:sz w:val="18"/>
          <w:szCs w:val="18"/>
        </w:rPr>
        <w:t>U organizmów eukariotycznych</w:t>
      </w:r>
      <w:r w:rsidR="00D861D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większość DNA </w:t>
      </w:r>
      <w:r w:rsidR="00D861DC">
        <w:rPr>
          <w:sz w:val="18"/>
          <w:szCs w:val="18"/>
        </w:rPr>
        <w:t xml:space="preserve">jest zmagazynowana w jądrze komórkowym, a jego niewielka ilość – w mitochondriach i chloroplastach. W komórkach </w:t>
      </w:r>
      <w:proofErr w:type="spellStart"/>
      <w:r w:rsidR="00D861DC">
        <w:rPr>
          <w:sz w:val="18"/>
          <w:szCs w:val="18"/>
        </w:rPr>
        <w:t>prokatiotycznych</w:t>
      </w:r>
      <w:proofErr w:type="spellEnd"/>
      <w:r w:rsidR="00D861DC">
        <w:rPr>
          <w:sz w:val="18"/>
          <w:szCs w:val="18"/>
        </w:rPr>
        <w:t xml:space="preserve"> DNA występuje w formie genoforu i plazmidów.</w:t>
      </w:r>
    </w:p>
    <w:p w:rsidR="00D861DC" w:rsidRDefault="00D861DC" w:rsidP="00D861DC">
      <w:pPr>
        <w:pStyle w:val="Akapitzlist"/>
        <w:spacing w:after="0"/>
        <w:ind w:left="0"/>
        <w:rPr>
          <w:sz w:val="18"/>
          <w:szCs w:val="18"/>
        </w:rPr>
      </w:pPr>
    </w:p>
    <w:p w:rsidR="00D861DC" w:rsidRPr="00236EB3" w:rsidRDefault="00D861DC" w:rsidP="00D861DC">
      <w:pPr>
        <w:pStyle w:val="Akapitzlist"/>
        <w:spacing w:after="0"/>
        <w:ind w:left="0"/>
        <w:rPr>
          <w:sz w:val="18"/>
          <w:szCs w:val="18"/>
        </w:rPr>
      </w:pPr>
      <w:r>
        <w:rPr>
          <w:sz w:val="18"/>
          <w:szCs w:val="18"/>
        </w:rPr>
        <w:t>Skonstruuj tabelę, w której porównasz DNA bakteryjne, DNA jądra komórki eukariotycznej i DNA mitochondrialne. Uwzględnij ich lokalizację, strukturę przestrzenną, liczbę miejsc inicjacji replikacji oraz obecność intronów.</w:t>
      </w:r>
    </w:p>
    <w:p w:rsidR="00236EB3" w:rsidRDefault="00236EB3" w:rsidP="00236EB3">
      <w:pPr>
        <w:pStyle w:val="Akapitzlist"/>
        <w:spacing w:after="0"/>
        <w:ind w:hanging="720"/>
        <w:rPr>
          <w:b/>
          <w:sz w:val="18"/>
          <w:szCs w:val="18"/>
        </w:rPr>
      </w:pPr>
    </w:p>
    <w:p w:rsidR="00D861DC" w:rsidRPr="00D861DC" w:rsidRDefault="00D861DC" w:rsidP="00236EB3">
      <w:pPr>
        <w:spacing w:after="0"/>
        <w:rPr>
          <w:b/>
          <w:sz w:val="20"/>
          <w:szCs w:val="20"/>
        </w:rPr>
      </w:pPr>
      <w:r w:rsidRPr="00D861DC">
        <w:rPr>
          <w:b/>
          <w:sz w:val="20"/>
          <w:szCs w:val="20"/>
        </w:rPr>
        <w:t>Zadanie 10.</w:t>
      </w:r>
    </w:p>
    <w:p w:rsidR="00236EB3" w:rsidRDefault="00236EB3" w:rsidP="00236EB3">
      <w:pPr>
        <w:spacing w:after="0"/>
        <w:rPr>
          <w:sz w:val="20"/>
          <w:szCs w:val="20"/>
        </w:rPr>
      </w:pPr>
      <w:r>
        <w:rPr>
          <w:sz w:val="20"/>
          <w:szCs w:val="20"/>
        </w:rPr>
        <w:t>Poniższy schemat przedstawia kolejne etapy kondensacji chromatyny w chromosomy.</w:t>
      </w:r>
    </w:p>
    <w:p w:rsidR="00236EB3" w:rsidRDefault="00236EB3" w:rsidP="00236EB3">
      <w:pPr>
        <w:spacing w:after="0"/>
        <w:rPr>
          <w:sz w:val="20"/>
          <w:szCs w:val="20"/>
        </w:rPr>
      </w:pPr>
    </w:p>
    <w:p w:rsidR="00236EB3" w:rsidRDefault="00236EB3" w:rsidP="00236EB3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DNA →  </w:t>
      </w:r>
      <w:proofErr w:type="spellStart"/>
      <w:r>
        <w:rPr>
          <w:sz w:val="20"/>
          <w:szCs w:val="20"/>
        </w:rPr>
        <w:t>nukleosomy</w:t>
      </w:r>
      <w:proofErr w:type="spellEnd"/>
      <w:r>
        <w:rPr>
          <w:sz w:val="20"/>
          <w:szCs w:val="20"/>
        </w:rPr>
        <w:t xml:space="preserve">   → </w:t>
      </w:r>
      <w:proofErr w:type="spellStart"/>
      <w:r>
        <w:rPr>
          <w:sz w:val="20"/>
          <w:szCs w:val="20"/>
        </w:rPr>
        <w:t>nukleofilamenty</w:t>
      </w:r>
      <w:proofErr w:type="spellEnd"/>
      <w:r>
        <w:rPr>
          <w:sz w:val="20"/>
          <w:szCs w:val="20"/>
        </w:rPr>
        <w:t xml:space="preserve">  →  solenoid  →  domeny  →  chromatydy  →  chromosomy</w:t>
      </w:r>
    </w:p>
    <w:p w:rsidR="00236EB3" w:rsidRDefault="00236EB3" w:rsidP="00236EB3">
      <w:pPr>
        <w:spacing w:after="0"/>
        <w:rPr>
          <w:sz w:val="20"/>
          <w:szCs w:val="20"/>
        </w:rPr>
      </w:pPr>
    </w:p>
    <w:p w:rsidR="00236EB3" w:rsidRDefault="00236EB3" w:rsidP="00236EB3">
      <w:pPr>
        <w:pStyle w:val="Akapitzlist"/>
        <w:numPr>
          <w:ilvl w:val="0"/>
          <w:numId w:val="10"/>
        </w:num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>W którym etapie cyklu komórkowego i dlaczego powstają chromosomy?</w:t>
      </w:r>
    </w:p>
    <w:p w:rsidR="00236EB3" w:rsidRDefault="00D861DC" w:rsidP="00236EB3">
      <w:pPr>
        <w:pStyle w:val="Akapitzlist"/>
        <w:numPr>
          <w:ilvl w:val="0"/>
          <w:numId w:val="10"/>
        </w:numPr>
        <w:spacing w:after="0" w:line="276" w:lineRule="auto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195579</wp:posOffset>
                </wp:positionH>
                <wp:positionV relativeFrom="paragraph">
                  <wp:posOffset>243840</wp:posOffset>
                </wp:positionV>
                <wp:extent cx="5876925" cy="638175"/>
                <wp:effectExtent l="0" t="0" r="28575" b="2857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1DC" w:rsidRDefault="00D861DC" w:rsidP="00D861DC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Posługując się jednym argumentem, wyjaśnij przyczynę zmian organizacji materiału genetycznego w komórce w poszczególnych okresach cyklu życiowego komórki.</w:t>
                            </w:r>
                          </w:p>
                          <w:p w:rsidR="00D861DC" w:rsidRPr="00D861DC" w:rsidRDefault="00D861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0" type="#_x0000_t202" style="position:absolute;left:0;text-align:left;margin-left:15.4pt;margin-top:19.2pt;width:462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" fillcolor="white [3201]" strokecolor="white [3212]" strokeweight=".5pt">
                <v:textbox>
                  <w:txbxContent>
                    <w:p w:rsidR="00D861DC" w:rsidRDefault="00D861DC" w:rsidP="00D861DC">
                      <w:pPr>
                        <w:pStyle w:val="Akapitzlist"/>
                        <w:numPr>
                          <w:ilvl w:val="0"/>
                          <w:numId w:val="13"/>
                        </w:numPr>
                        <w:spacing w:after="0" w:line="276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Posługując się jednym argumentem, wyjaśnij przyczynę zmian organizacji materiału genetycznego w komórce w poszczególnych okresach cyklu życiowego komórki.</w:t>
                      </w:r>
                    </w:p>
                    <w:p w:rsidR="00D861DC" w:rsidRPr="00D861DC" w:rsidRDefault="00D861D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6EB3">
        <w:rPr>
          <w:sz w:val="20"/>
          <w:szCs w:val="20"/>
        </w:rPr>
        <w:t xml:space="preserve">Przedstaw graficznie i opisz budowę </w:t>
      </w:r>
      <w:proofErr w:type="spellStart"/>
      <w:r w:rsidR="00236EB3">
        <w:rPr>
          <w:sz w:val="20"/>
          <w:szCs w:val="20"/>
        </w:rPr>
        <w:t>nukleosomu</w:t>
      </w:r>
      <w:proofErr w:type="spellEnd"/>
      <w:r w:rsidR="00236EB3">
        <w:rPr>
          <w:sz w:val="20"/>
          <w:szCs w:val="20"/>
        </w:rPr>
        <w:t xml:space="preserve"> i chromosomu metafazowego.</w:t>
      </w:r>
    </w:p>
    <w:p w:rsidR="00C11ECE" w:rsidRDefault="00D861DC" w:rsidP="00B2208C">
      <w:pPr>
        <w:spacing w:after="0"/>
        <w:rPr>
          <w:b/>
          <w:sz w:val="20"/>
          <w:szCs w:val="20"/>
        </w:rPr>
      </w:pPr>
      <w:r w:rsidRPr="00D861DC">
        <w:rPr>
          <w:b/>
          <w:sz w:val="20"/>
          <w:szCs w:val="20"/>
        </w:rPr>
        <w:lastRenderedPageBreak/>
        <w:t>Zadanie 11.</w:t>
      </w:r>
    </w:p>
    <w:p w:rsidR="00112767" w:rsidRDefault="00112767" w:rsidP="00B2208C">
      <w:pPr>
        <w:spacing w:after="0"/>
        <w:rPr>
          <w:sz w:val="20"/>
          <w:szCs w:val="20"/>
        </w:rPr>
      </w:pPr>
      <w:r>
        <w:rPr>
          <w:sz w:val="20"/>
          <w:szCs w:val="20"/>
        </w:rPr>
        <w:t>Na schemacie przedstawiono strukturę przestrzenną chromosomu:</w:t>
      </w:r>
    </w:p>
    <w:p w:rsidR="00112767" w:rsidRDefault="00112767" w:rsidP="00B2208C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FDF0BBC" wp14:editId="65A384E2">
            <wp:extent cx="4686309" cy="1920244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9" cy="192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67" w:rsidRDefault="00112767" w:rsidP="00112767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nazwy struktur oznaczonych na rysunku cyframi 1-4.</w:t>
      </w:r>
    </w:p>
    <w:p w:rsidR="00112767" w:rsidRDefault="00112767" w:rsidP="00112767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Wyjaśnij, w jakim celu DNA ulega upakowaniu.</w:t>
      </w:r>
    </w:p>
    <w:p w:rsidR="00112767" w:rsidRDefault="00112767" w:rsidP="00112767">
      <w:pPr>
        <w:pStyle w:val="Akapitzlist"/>
        <w:numPr>
          <w:ilvl w:val="0"/>
          <w:numId w:val="1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liczbę cząsteczek DNA, które wchodzą w skład jednego chromosomu metafazowego.</w:t>
      </w:r>
    </w:p>
    <w:p w:rsidR="00112767" w:rsidRDefault="00112767" w:rsidP="00112767">
      <w:pPr>
        <w:spacing w:after="0"/>
        <w:rPr>
          <w:sz w:val="20"/>
          <w:szCs w:val="20"/>
        </w:rPr>
      </w:pPr>
    </w:p>
    <w:p w:rsidR="00112767" w:rsidRDefault="00112767" w:rsidP="00112767">
      <w:pPr>
        <w:spacing w:after="0"/>
        <w:rPr>
          <w:b/>
          <w:sz w:val="20"/>
          <w:szCs w:val="20"/>
        </w:rPr>
      </w:pPr>
      <w:r w:rsidRPr="00112767">
        <w:rPr>
          <w:b/>
          <w:sz w:val="20"/>
          <w:szCs w:val="20"/>
        </w:rPr>
        <w:t>Zadanie 12.</w:t>
      </w:r>
    </w:p>
    <w:p w:rsidR="00112767" w:rsidRDefault="00112767" w:rsidP="00112767">
      <w:pPr>
        <w:spacing w:after="0"/>
        <w:rPr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5FBA580" wp14:editId="72077E1F">
            <wp:extent cx="5760720" cy="19310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91" w:rsidRDefault="007E2091" w:rsidP="00112767">
      <w:pPr>
        <w:spacing w:after="0"/>
        <w:rPr>
          <w:b/>
          <w:sz w:val="20"/>
          <w:szCs w:val="20"/>
        </w:rPr>
      </w:pPr>
    </w:p>
    <w:p w:rsidR="007E2091" w:rsidRDefault="007E2091" w:rsidP="00112767">
      <w:pPr>
        <w:spacing w:after="0"/>
        <w:rPr>
          <w:sz w:val="20"/>
          <w:szCs w:val="20"/>
        </w:rPr>
      </w:pPr>
      <w:r w:rsidRPr="007E2091">
        <w:rPr>
          <w:sz w:val="20"/>
          <w:szCs w:val="20"/>
        </w:rPr>
        <w:t>Podaj</w:t>
      </w:r>
      <w:r>
        <w:rPr>
          <w:sz w:val="20"/>
          <w:szCs w:val="20"/>
        </w:rPr>
        <w:t xml:space="preserve"> po 2 przykłady korzyści oraz zagrożeń wynikających z poznania genomu człowieka.</w:t>
      </w:r>
    </w:p>
    <w:p w:rsidR="007E2091" w:rsidRDefault="007E2091" w:rsidP="00112767">
      <w:pPr>
        <w:spacing w:after="0"/>
        <w:rPr>
          <w:sz w:val="20"/>
          <w:szCs w:val="20"/>
        </w:rPr>
      </w:pPr>
    </w:p>
    <w:p w:rsidR="007E2091" w:rsidRDefault="007E2091" w:rsidP="00112767">
      <w:pPr>
        <w:spacing w:after="0"/>
        <w:rPr>
          <w:b/>
          <w:sz w:val="20"/>
          <w:szCs w:val="20"/>
        </w:rPr>
      </w:pPr>
      <w:r w:rsidRPr="007E2091">
        <w:rPr>
          <w:b/>
          <w:sz w:val="20"/>
          <w:szCs w:val="20"/>
        </w:rPr>
        <w:t>Zadanie 13.</w:t>
      </w:r>
    </w:p>
    <w:p w:rsidR="007E2091" w:rsidRDefault="007E2091" w:rsidP="007E2091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570865</wp:posOffset>
                </wp:positionV>
                <wp:extent cx="2784475" cy="867410"/>
                <wp:effectExtent l="1905" t="0" r="4445" b="381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2091" w:rsidRDefault="007E2091" w:rsidP="007E209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A1BB2">
                              <w:rPr>
                                <w:sz w:val="18"/>
                                <w:szCs w:val="18"/>
                              </w:rPr>
                              <w:t>Ustal, który wynik badania (A czy B) potwierdza ojcostwo. Odpowiedź uzasadnij.</w:t>
                            </w:r>
                          </w:p>
                          <w:p w:rsidR="007E2091" w:rsidRPr="007A1BB2" w:rsidRDefault="007E2091" w:rsidP="007E209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after="20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Podaj 2 inne przykłady (z uzasadnieniem) w jakich mogą być wykorzystywane badania DNA człowieka.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245.8pt;margin-top:44.95pt;width:219.25pt;height:6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" stroked="f">
                <v:textbox>
                  <w:txbxContent>
                    <w:p w:rsidR="007E2091" w:rsidRDefault="007E2091" w:rsidP="007E209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sz w:val="18"/>
                          <w:szCs w:val="18"/>
                        </w:rPr>
                      </w:pPr>
                      <w:r w:rsidRPr="007A1BB2">
                        <w:rPr>
                          <w:sz w:val="18"/>
                          <w:szCs w:val="18"/>
                        </w:rPr>
                        <w:t>Ustal, który wynik badania (A czy B) potwierdza ojcostwo. Odpowiedź uzasadnij.</w:t>
                      </w:r>
                    </w:p>
                    <w:p w:rsidR="007E2091" w:rsidRPr="007A1BB2" w:rsidRDefault="007E2091" w:rsidP="007E209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after="200"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Podaj 2 inne przykłady (z uzasadnieniem) w jakich mogą być wykorzystywane badania DNA człowieka.</w:t>
                      </w:r>
                    </w:p>
                  </w:txbxContent>
                </v:textbox>
              </v:shape>
            </w:pict>
          </mc:Fallback>
        </mc:AlternateContent>
      </w:r>
      <w:r w:rsidRPr="00EB66AD">
        <w:rPr>
          <w:sz w:val="18"/>
          <w:szCs w:val="18"/>
        </w:rPr>
        <w:t>Wiedza genetyczna znalazła zastosowanie w orzecznictwie sądowym między innymi w sprawach o ustalenie ojcostwa. W tym celu przeprowadza się badanie DNA wyizolowanego z komórek dziecka i jego domniemanego ojca. Wyizolowany DNA jest cięty na części, które są układane w formę przypominającą kod kreskowy. Poniżej schematycznie przedstawiono fragmenty DNA dziecka i dwóch mężczyzn.</w:t>
      </w:r>
    </w:p>
    <w:p w:rsidR="007E2091" w:rsidRPr="00EB66AD" w:rsidRDefault="007E2091" w:rsidP="007E2091">
      <w:pPr>
        <w:rPr>
          <w:sz w:val="18"/>
          <w:szCs w:val="18"/>
        </w:rPr>
      </w:pPr>
      <w:r w:rsidRPr="00E3772E">
        <w:rPr>
          <w:noProof/>
          <w:sz w:val="18"/>
          <w:szCs w:val="18"/>
          <w:lang w:eastAsia="pl-PL"/>
        </w:rPr>
        <w:drawing>
          <wp:inline distT="0" distB="0" distL="0" distR="0">
            <wp:extent cx="2971800" cy="828675"/>
            <wp:effectExtent l="0" t="0" r="0" b="9525"/>
            <wp:docPr id="14" name="Obraz 14" descr="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14.</w:t>
      </w:r>
    </w:p>
    <w:p w:rsidR="007E2091" w:rsidRPr="00E3772E" w:rsidRDefault="007E2091" w:rsidP="007E2091">
      <w:pPr>
        <w:spacing w:after="0"/>
        <w:rPr>
          <w:sz w:val="18"/>
          <w:szCs w:val="18"/>
        </w:rPr>
      </w:pPr>
      <w:r w:rsidRPr="00E3772E">
        <w:rPr>
          <w:sz w:val="18"/>
          <w:szCs w:val="18"/>
        </w:rPr>
        <w:t>Wyjaśnij dlaczego pomimo jednakowej informacji genetycznej zawartej w każdej komórce organizmu, komórki różnych tkanek różnią się strukturą i funkcjonowaniem.</w:t>
      </w: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</w:p>
    <w:p w:rsidR="007E2091" w:rsidRDefault="007E2091" w:rsidP="007E2091">
      <w:pPr>
        <w:spacing w:after="0"/>
        <w:rPr>
          <w:b/>
          <w:sz w:val="18"/>
          <w:szCs w:val="18"/>
        </w:rPr>
      </w:pPr>
      <w:r w:rsidRPr="005B1424">
        <w:rPr>
          <w:b/>
          <w:sz w:val="18"/>
          <w:szCs w:val="18"/>
        </w:rPr>
        <w:lastRenderedPageBreak/>
        <w:t xml:space="preserve">Zadanie </w:t>
      </w:r>
      <w:r w:rsidR="00192080">
        <w:rPr>
          <w:b/>
          <w:sz w:val="18"/>
          <w:szCs w:val="18"/>
        </w:rPr>
        <w:t>15</w:t>
      </w:r>
      <w:r w:rsidRPr="005B1424">
        <w:rPr>
          <w:b/>
          <w:sz w:val="18"/>
          <w:szCs w:val="18"/>
        </w:rPr>
        <w:t>.</w:t>
      </w:r>
    </w:p>
    <w:p w:rsidR="007E2091" w:rsidRPr="005B1424" w:rsidRDefault="007E2091" w:rsidP="007E2091">
      <w:pPr>
        <w:spacing w:after="0"/>
        <w:rPr>
          <w:sz w:val="18"/>
          <w:szCs w:val="18"/>
        </w:rPr>
      </w:pPr>
      <w:r w:rsidRPr="005B1424">
        <w:rPr>
          <w:sz w:val="18"/>
          <w:szCs w:val="18"/>
        </w:rPr>
        <w:t>Schemat przedstawia w uproszczony sposób przebieg replikacji DNA.</w:t>
      </w:r>
    </w:p>
    <w:p w:rsidR="007E2091" w:rsidRDefault="007E2091" w:rsidP="007E2091">
      <w:pPr>
        <w:spacing w:after="0"/>
        <w:rPr>
          <w:sz w:val="20"/>
          <w:szCs w:val="20"/>
        </w:rPr>
      </w:pPr>
      <w:r w:rsidRPr="00E3772E">
        <w:rPr>
          <w:noProof/>
          <w:sz w:val="20"/>
          <w:szCs w:val="20"/>
          <w:lang w:eastAsia="pl-PL"/>
        </w:rPr>
        <w:drawing>
          <wp:inline distT="0" distB="0" distL="0" distR="0">
            <wp:extent cx="5010150" cy="20859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91" w:rsidRDefault="007E2091" w:rsidP="007E2091">
      <w:pPr>
        <w:spacing w:after="0"/>
        <w:rPr>
          <w:sz w:val="20"/>
          <w:szCs w:val="20"/>
        </w:rPr>
      </w:pPr>
    </w:p>
    <w:p w:rsidR="007E2091" w:rsidRPr="00EB66AD" w:rsidRDefault="007E2091" w:rsidP="007E2091">
      <w:pPr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Przedstaw komentarz do schematu drugiego uwzględniając zdarzenia, które mają na tym schemacie miejsce.</w:t>
      </w:r>
    </w:p>
    <w:p w:rsidR="007E2091" w:rsidRPr="00EB66AD" w:rsidRDefault="007E2091" w:rsidP="007E2091">
      <w:pPr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 w:rsidRPr="00EB66AD">
        <w:rPr>
          <w:sz w:val="18"/>
          <w:szCs w:val="18"/>
        </w:rPr>
        <w:t>Sformułuj 2 wnioski dotyczące wyniku tego procesu.</w:t>
      </w:r>
    </w:p>
    <w:p w:rsidR="007E2091" w:rsidRPr="005B1424" w:rsidRDefault="007E2091" w:rsidP="007E2091">
      <w:pPr>
        <w:pStyle w:val="Akapitzlist"/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 w:rsidRPr="005B1424">
        <w:rPr>
          <w:sz w:val="18"/>
          <w:szCs w:val="18"/>
        </w:rPr>
        <w:t>Podaj prawidłowość, z której wynika, że kolejność organicznych zasad azotowych w jednej nici DNA determinuje kolejność w drugiej nici tej samej cząsteczki DNA.</w:t>
      </w:r>
    </w:p>
    <w:p w:rsidR="007E2091" w:rsidRDefault="007E2091" w:rsidP="007E2091">
      <w:pPr>
        <w:pStyle w:val="Akapitzlist"/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 w:rsidRPr="005B1424">
        <w:rPr>
          <w:sz w:val="18"/>
          <w:szCs w:val="18"/>
        </w:rPr>
        <w:t xml:space="preserve">Wyjaśnij, na czym polega </w:t>
      </w:r>
      <w:proofErr w:type="spellStart"/>
      <w:r w:rsidRPr="005B1424">
        <w:rPr>
          <w:sz w:val="18"/>
          <w:szCs w:val="18"/>
        </w:rPr>
        <w:t>semikonserwatywność</w:t>
      </w:r>
      <w:proofErr w:type="spellEnd"/>
      <w:r w:rsidRPr="005B1424">
        <w:rPr>
          <w:sz w:val="18"/>
          <w:szCs w:val="18"/>
        </w:rPr>
        <w:t xml:space="preserve"> tego procesu i z jakiej cechy budowy DNA ona wynika.</w:t>
      </w:r>
    </w:p>
    <w:p w:rsidR="00CE0A49" w:rsidRDefault="00CE0A49" w:rsidP="007E2091">
      <w:pPr>
        <w:pStyle w:val="Akapitzlist"/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Wyjaśnij związek między replikacją DNA a dziedziczeniem cech rodziców przez potomstwo.</w:t>
      </w:r>
    </w:p>
    <w:p w:rsidR="00CE0A49" w:rsidRPr="005B1424" w:rsidRDefault="00CE0A49" w:rsidP="007E2091">
      <w:pPr>
        <w:pStyle w:val="Akapitzlist"/>
        <w:numPr>
          <w:ilvl w:val="0"/>
          <w:numId w:val="16"/>
        </w:numPr>
        <w:spacing w:after="0" w:line="276" w:lineRule="auto"/>
        <w:rPr>
          <w:sz w:val="18"/>
          <w:szCs w:val="18"/>
        </w:rPr>
      </w:pPr>
      <w:r>
        <w:rPr>
          <w:sz w:val="18"/>
          <w:szCs w:val="18"/>
        </w:rPr>
        <w:t>Określ biologiczny sens replikacji DNA.</w:t>
      </w:r>
    </w:p>
    <w:p w:rsidR="007E2091" w:rsidRDefault="007E2091" w:rsidP="00112767">
      <w:pPr>
        <w:spacing w:after="0"/>
        <w:rPr>
          <w:sz w:val="20"/>
          <w:szCs w:val="20"/>
        </w:rPr>
      </w:pPr>
    </w:p>
    <w:p w:rsidR="007E2091" w:rsidRDefault="007E2091" w:rsidP="00112767">
      <w:pPr>
        <w:spacing w:after="0"/>
        <w:rPr>
          <w:b/>
          <w:sz w:val="20"/>
          <w:szCs w:val="20"/>
        </w:rPr>
      </w:pPr>
      <w:r w:rsidRPr="007E2091">
        <w:rPr>
          <w:b/>
          <w:sz w:val="20"/>
          <w:szCs w:val="20"/>
        </w:rPr>
        <w:t>Zadanie 1</w:t>
      </w:r>
      <w:r w:rsidR="00192080">
        <w:rPr>
          <w:b/>
          <w:sz w:val="20"/>
          <w:szCs w:val="20"/>
        </w:rPr>
        <w:t>6</w:t>
      </w:r>
      <w:r w:rsidRPr="007E2091">
        <w:rPr>
          <w:b/>
          <w:sz w:val="20"/>
          <w:szCs w:val="20"/>
        </w:rPr>
        <w:t>.</w:t>
      </w:r>
    </w:p>
    <w:p w:rsidR="007E2091" w:rsidRDefault="00192080" w:rsidP="00112767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54610</wp:posOffset>
                </wp:positionV>
                <wp:extent cx="3362325" cy="1990725"/>
                <wp:effectExtent l="0" t="0" r="28575" b="28575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080" w:rsidRDefault="00192080" w:rsidP="00192080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Podaj cechę DNA, dzięki której efektem replikacji są identyczne cząsteczki DNA.</w:t>
                            </w:r>
                          </w:p>
                          <w:p w:rsidR="00192080" w:rsidRDefault="00192080" w:rsidP="00192080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Wyjaśnij, dlaczego na jednej nici replikacja zachodzi w sposób ciągły, a na drugiej we fragmentach.</w:t>
                            </w:r>
                          </w:p>
                          <w:p w:rsidR="00192080" w:rsidRDefault="00192080" w:rsidP="00192080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Podaj nazwę enzymu, który odpowiada za łączenie fragmentów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Okazaki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92080" w:rsidRDefault="00CE0A49" w:rsidP="00192080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Wyjaśnij, dlaczego do syntezy DNA są niezbędne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trifosforany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deoksyrybonukleozydów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choć w nukleotydach występują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monofosforany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E0A49" w:rsidRPr="00192080" w:rsidRDefault="00CE0A49" w:rsidP="00192080">
                            <w:pPr>
                              <w:pStyle w:val="Akapitzlist"/>
                              <w:numPr>
                                <w:ilvl w:val="0"/>
                                <w:numId w:val="1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Podaj funkcję, jaką pełni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prymaza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w procesie przedstawionym na rysunku.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2" type="#_x0000_t202" style="position:absolute;margin-left:245.65pt;margin-top:4.3pt;width:264.75pt;height:15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" fillcolor="white [3201]" strokecolor="white [3212]" strokeweight=".5pt">
                <v:textbox>
                  <w:txbxContent>
                    <w:p w:rsidR="00192080" w:rsidRDefault="00192080" w:rsidP="00192080">
                      <w:pPr>
                        <w:pStyle w:val="Akapitzlist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Podaj cechę DNA, dzięki której efektem replikacji są identyczne cząsteczki DNA.</w:t>
                      </w:r>
                    </w:p>
                    <w:p w:rsidR="00192080" w:rsidRDefault="00192080" w:rsidP="00192080">
                      <w:pPr>
                        <w:pStyle w:val="Akapitzlist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Wyjaśnij, dlaczego na jednej nici replikacja zachodzi w sposób ciągły, a na drugiej we fragmentach.</w:t>
                      </w:r>
                    </w:p>
                    <w:p w:rsidR="00192080" w:rsidRDefault="00192080" w:rsidP="00192080">
                      <w:pPr>
                        <w:pStyle w:val="Akapitzlist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Podaj nazwę enzymu, który odpowiada za łączenie fragmentów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Okazaki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192080" w:rsidRDefault="00CE0A49" w:rsidP="00192080">
                      <w:pPr>
                        <w:pStyle w:val="Akapitzlist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Wyjaśnij, dlaczego do syntezy DNA są niezbędne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trifosforany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deoksyrybonukleozydów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choć w nukleotydach występują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monofosforany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CE0A49" w:rsidRPr="00192080" w:rsidRDefault="00CE0A49" w:rsidP="00192080">
                      <w:pPr>
                        <w:pStyle w:val="Akapitzlist"/>
                        <w:numPr>
                          <w:ilvl w:val="0"/>
                          <w:numId w:val="1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Podaj funkcję, jaką pełni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prymaza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w procesie przedstawionym na rysunku.</w:t>
                      </w:r>
                    </w:p>
                  </w:txbxContent>
                </v:textbox>
              </v:shape>
            </w:pict>
          </mc:Fallback>
        </mc:AlternateContent>
      </w:r>
      <w:r w:rsidR="007E2091">
        <w:rPr>
          <w:sz w:val="20"/>
          <w:szCs w:val="20"/>
        </w:rPr>
        <w:t>Na schemacie przedstawiono replikację DNA.</w:t>
      </w:r>
    </w:p>
    <w:p w:rsidR="007E2091" w:rsidRDefault="00192080" w:rsidP="00112767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71BF7B6" wp14:editId="57FD93C0">
            <wp:extent cx="3086106" cy="1961392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6" cy="19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99" w:rsidRPr="006B2199" w:rsidRDefault="006B2199" w:rsidP="00112767">
      <w:pPr>
        <w:spacing w:after="0"/>
        <w:rPr>
          <w:b/>
          <w:sz w:val="20"/>
          <w:szCs w:val="20"/>
        </w:rPr>
      </w:pPr>
      <w:r w:rsidRPr="006B2199">
        <w:rPr>
          <w:b/>
          <w:sz w:val="20"/>
          <w:szCs w:val="20"/>
        </w:rPr>
        <w:t>Zadanie 17.</w:t>
      </w:r>
    </w:p>
    <w:p w:rsidR="006B2199" w:rsidRDefault="006B2199" w:rsidP="0011276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Genom komórki tworzą wszystkie cząsteczki DNA. Wyróżnia się genom </w:t>
      </w:r>
      <w:proofErr w:type="spellStart"/>
      <w:r>
        <w:rPr>
          <w:sz w:val="20"/>
          <w:szCs w:val="20"/>
        </w:rPr>
        <w:t>prokariotyczny</w:t>
      </w:r>
      <w:proofErr w:type="spellEnd"/>
      <w:r>
        <w:rPr>
          <w:sz w:val="20"/>
          <w:szCs w:val="20"/>
        </w:rPr>
        <w:t>, jądrowy, mitochondrialny i chloroplastowy.</w:t>
      </w:r>
    </w:p>
    <w:p w:rsidR="006B2199" w:rsidRDefault="006B2199" w:rsidP="00112767">
      <w:pPr>
        <w:spacing w:after="0"/>
        <w:rPr>
          <w:sz w:val="20"/>
          <w:szCs w:val="20"/>
        </w:rPr>
      </w:pPr>
    </w:p>
    <w:p w:rsidR="006B2199" w:rsidRDefault="006B2199" w:rsidP="006B2199">
      <w:pPr>
        <w:pStyle w:val="Akapitzlist"/>
        <w:numPr>
          <w:ilvl w:val="0"/>
          <w:numId w:val="1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Wskaż cechę wspólną dla genomu </w:t>
      </w:r>
      <w:proofErr w:type="spellStart"/>
      <w:r>
        <w:rPr>
          <w:sz w:val="20"/>
          <w:szCs w:val="20"/>
        </w:rPr>
        <w:t>prokariotycznego</w:t>
      </w:r>
      <w:proofErr w:type="spellEnd"/>
      <w:r>
        <w:rPr>
          <w:sz w:val="20"/>
          <w:szCs w:val="20"/>
        </w:rPr>
        <w:t xml:space="preserve"> i genomów </w:t>
      </w:r>
      <w:proofErr w:type="spellStart"/>
      <w:r>
        <w:rPr>
          <w:sz w:val="20"/>
          <w:szCs w:val="20"/>
        </w:rPr>
        <w:t>organellowych</w:t>
      </w:r>
      <w:proofErr w:type="spellEnd"/>
      <w:r>
        <w:rPr>
          <w:sz w:val="20"/>
          <w:szCs w:val="20"/>
        </w:rPr>
        <w:t xml:space="preserve">. </w:t>
      </w:r>
    </w:p>
    <w:p w:rsidR="006B2199" w:rsidRDefault="006B2199" w:rsidP="006B2199">
      <w:pPr>
        <w:pStyle w:val="Akapitzlist"/>
        <w:numPr>
          <w:ilvl w:val="0"/>
          <w:numId w:val="1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Wskaż cechę wyróżniającą genom jądrowy.</w:t>
      </w:r>
    </w:p>
    <w:p w:rsidR="006B2199" w:rsidRDefault="006B2199" w:rsidP="006B2199">
      <w:pPr>
        <w:spacing w:after="0"/>
        <w:rPr>
          <w:sz w:val="20"/>
          <w:szCs w:val="20"/>
        </w:rPr>
      </w:pPr>
    </w:p>
    <w:p w:rsidR="006B2199" w:rsidRDefault="006B2199" w:rsidP="006B2199">
      <w:pPr>
        <w:spacing w:after="0"/>
        <w:rPr>
          <w:b/>
          <w:sz w:val="20"/>
          <w:szCs w:val="20"/>
        </w:rPr>
      </w:pPr>
      <w:r w:rsidRPr="006B2199">
        <w:rPr>
          <w:b/>
          <w:sz w:val="20"/>
          <w:szCs w:val="20"/>
        </w:rPr>
        <w:t>Zadanie 18.</w:t>
      </w:r>
    </w:p>
    <w:p w:rsidR="006B2199" w:rsidRDefault="006B2199" w:rsidP="006B2199">
      <w:pPr>
        <w:spacing w:after="0"/>
        <w:rPr>
          <w:sz w:val="20"/>
          <w:szCs w:val="20"/>
        </w:rPr>
      </w:pPr>
      <w:r>
        <w:rPr>
          <w:sz w:val="20"/>
          <w:szCs w:val="20"/>
        </w:rPr>
        <w:t>Schemat przedstawia kierunek przepływu informacji genetycznej w komórce.</w:t>
      </w:r>
    </w:p>
    <w:p w:rsidR="006B2199" w:rsidRDefault="006B2199" w:rsidP="006B2199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14A6066" wp14:editId="4DC63789">
            <wp:extent cx="3767335" cy="758954"/>
            <wp:effectExtent l="0" t="0" r="5080" b="317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7335" cy="75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99" w:rsidRDefault="006B2199" w:rsidP="006B2199">
      <w:pPr>
        <w:pStyle w:val="Akapitzlist"/>
        <w:numPr>
          <w:ilvl w:val="0"/>
          <w:numId w:val="1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Nazwij procesy oznaczone cyframi i zaznacz kółkiem te, które zachodzą w jądrze komórkowym.</w:t>
      </w:r>
    </w:p>
    <w:p w:rsidR="006B2199" w:rsidRPr="006B2199" w:rsidRDefault="002F752B" w:rsidP="006B2199">
      <w:pPr>
        <w:pStyle w:val="Akapitzlist"/>
        <w:numPr>
          <w:ilvl w:val="0"/>
          <w:numId w:val="1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Podaj jedną różnicę w przebiegu procesu 2 u organizmów </w:t>
      </w:r>
      <w:proofErr w:type="spellStart"/>
      <w:r>
        <w:rPr>
          <w:sz w:val="20"/>
          <w:szCs w:val="20"/>
        </w:rPr>
        <w:t>prokariotycznych</w:t>
      </w:r>
      <w:proofErr w:type="spellEnd"/>
      <w:r>
        <w:rPr>
          <w:sz w:val="20"/>
          <w:szCs w:val="20"/>
        </w:rPr>
        <w:t xml:space="preserve"> i eukariotycznych.</w:t>
      </w:r>
      <w:bookmarkStart w:id="0" w:name="_GoBack"/>
      <w:bookmarkEnd w:id="0"/>
    </w:p>
    <w:sectPr w:rsidR="006B2199" w:rsidRPr="006B2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11EEA"/>
    <w:multiLevelType w:val="hybridMultilevel"/>
    <w:tmpl w:val="0CB0F5D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E13D9"/>
    <w:multiLevelType w:val="hybridMultilevel"/>
    <w:tmpl w:val="F62E05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A0EB9"/>
    <w:multiLevelType w:val="hybridMultilevel"/>
    <w:tmpl w:val="DC9E191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F1822"/>
    <w:multiLevelType w:val="hybridMultilevel"/>
    <w:tmpl w:val="6974E7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374CF"/>
    <w:multiLevelType w:val="hybridMultilevel"/>
    <w:tmpl w:val="A9F251E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D0902"/>
    <w:multiLevelType w:val="hybridMultilevel"/>
    <w:tmpl w:val="788AE6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C0B4E"/>
    <w:multiLevelType w:val="hybridMultilevel"/>
    <w:tmpl w:val="9F5610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43F16"/>
    <w:multiLevelType w:val="hybridMultilevel"/>
    <w:tmpl w:val="2580F9F6"/>
    <w:lvl w:ilvl="0" w:tplc="0EFC29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84C5DBD"/>
    <w:multiLevelType w:val="hybridMultilevel"/>
    <w:tmpl w:val="AC6670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E6E14"/>
    <w:multiLevelType w:val="hybridMultilevel"/>
    <w:tmpl w:val="5FD25556"/>
    <w:lvl w:ilvl="0" w:tplc="EE70D150">
      <w:start w:val="3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9993E15"/>
    <w:multiLevelType w:val="hybridMultilevel"/>
    <w:tmpl w:val="74BE3F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D7153"/>
    <w:multiLevelType w:val="hybridMultilevel"/>
    <w:tmpl w:val="DDE2E8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931B0"/>
    <w:multiLevelType w:val="hybridMultilevel"/>
    <w:tmpl w:val="3F2000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6E2E8B"/>
    <w:multiLevelType w:val="hybridMultilevel"/>
    <w:tmpl w:val="E35E24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A502CE"/>
    <w:multiLevelType w:val="hybridMultilevel"/>
    <w:tmpl w:val="8B02524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2F282F"/>
    <w:multiLevelType w:val="hybridMultilevel"/>
    <w:tmpl w:val="589CB75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95524"/>
    <w:multiLevelType w:val="hybridMultilevel"/>
    <w:tmpl w:val="3DA2F0F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D71B13"/>
    <w:multiLevelType w:val="hybridMultilevel"/>
    <w:tmpl w:val="C6DC8364"/>
    <w:lvl w:ilvl="0" w:tplc="8B0498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2F27098"/>
    <w:multiLevelType w:val="hybridMultilevel"/>
    <w:tmpl w:val="E9842A7C"/>
    <w:lvl w:ilvl="0" w:tplc="2F74BB8C">
      <w:start w:val="1"/>
      <w:numFmt w:val="lowerLetter"/>
      <w:lvlText w:val="%1."/>
      <w:lvlJc w:val="left"/>
      <w:pPr>
        <w:ind w:left="92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2"/>
  </w:num>
  <w:num w:numId="5">
    <w:abstractNumId w:val="13"/>
  </w:num>
  <w:num w:numId="6">
    <w:abstractNumId w:val="18"/>
  </w:num>
  <w:num w:numId="7">
    <w:abstractNumId w:val="7"/>
  </w:num>
  <w:num w:numId="8">
    <w:abstractNumId w:val="17"/>
  </w:num>
  <w:num w:numId="9">
    <w:abstractNumId w:val="16"/>
  </w:num>
  <w:num w:numId="10">
    <w:abstractNumId w:val="3"/>
  </w:num>
  <w:num w:numId="11">
    <w:abstractNumId w:val="5"/>
  </w:num>
  <w:num w:numId="12">
    <w:abstractNumId w:val="6"/>
  </w:num>
  <w:num w:numId="13">
    <w:abstractNumId w:val="9"/>
  </w:num>
  <w:num w:numId="14">
    <w:abstractNumId w:val="11"/>
  </w:num>
  <w:num w:numId="15">
    <w:abstractNumId w:val="15"/>
  </w:num>
  <w:num w:numId="16">
    <w:abstractNumId w:val="10"/>
  </w:num>
  <w:num w:numId="17">
    <w:abstractNumId w:val="0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503"/>
    <w:rsid w:val="00112767"/>
    <w:rsid w:val="00192080"/>
    <w:rsid w:val="00236EB3"/>
    <w:rsid w:val="002E5503"/>
    <w:rsid w:val="002F752B"/>
    <w:rsid w:val="006B2199"/>
    <w:rsid w:val="007C3BB1"/>
    <w:rsid w:val="007E2091"/>
    <w:rsid w:val="00B2208C"/>
    <w:rsid w:val="00C11ECE"/>
    <w:rsid w:val="00CE0A49"/>
    <w:rsid w:val="00D8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A1079-82CA-426C-B642-D6B5E575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5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2650F-89BF-4981-B0D7-CBBFECD6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836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2015-02-18T15:54:00Z</dcterms:created>
  <dcterms:modified xsi:type="dcterms:W3CDTF">2015-02-18T18:23:00Z</dcterms:modified>
</cp:coreProperties>
</file>