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2" w:rsidRPr="00751012" w:rsidRDefault="00751012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bookmarkStart w:id="0" w:name="_GoBack"/>
      <w:bookmarkEnd w:id="0"/>
      <w:r w:rsidRPr="0075101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Deklaracja dostępności</w:t>
      </w:r>
    </w:p>
    <w:p w:rsidR="00507C83" w:rsidRPr="0075181E" w:rsidRDefault="008678BA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 nr XVII im. </w:t>
      </w:r>
      <w:r w:rsid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Agnieszki Osieckiej</w:t>
      </w:r>
      <w:r w:rsidR="00507C83"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strony internetowej </w:t>
      </w:r>
      <w:r w:rsid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>www.lo17</w:t>
      </w:r>
      <w:r w:rsidR="00507C83">
        <w:rPr>
          <w:rFonts w:ascii="Times New Roman" w:eastAsia="Times New Roman" w:hAnsi="Times New Roman" w:cs="Times New Roman"/>
          <w:sz w:val="24"/>
          <w:szCs w:val="24"/>
          <w:lang w:eastAsia="pl-PL"/>
        </w:rPr>
        <w:t>.wroc.pl</w:t>
      </w:r>
      <w:r w:rsidR="00507C83"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4 kwietnia 2019 r. o dostępności cyfrowej stron internetowych i aplikacji mobilnych podmiotów publicznych. Oświadczenie w sprawie</w:t>
      </w:r>
      <w:r w:rsid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dostępności ma zastosowanie </w:t>
      </w:r>
      <w:r w:rsidR="0075181E" w:rsidRP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75181E" w:rsidRP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>trony</w:t>
      </w:r>
      <w:r w:rsidR="00751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 w:rsidR="0075181E" w:rsidRPr="00D9017D">
        <w:rPr>
          <w:rFonts w:ascii="Times New Roman" w:eastAsia="Times New Roman" w:hAnsi="Times New Roman" w:cs="Times New Roman"/>
          <w:sz w:val="24"/>
          <w:szCs w:val="24"/>
          <w:lang w:eastAsia="pl-PL"/>
        </w:rPr>
        <w:t>www.lo17.wroc.pl</w:t>
      </w:r>
    </w:p>
    <w:p w:rsidR="00507C83" w:rsidRPr="005D70DD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</w:p>
    <w:p w:rsidR="00507C83" w:rsidRPr="00C72838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dużej aktualizacji: </w:t>
      </w:r>
      <w:r w:rsidR="00AD4D96">
        <w:rPr>
          <w:rFonts w:ascii="Times New Roman" w:eastAsia="Times New Roman" w:hAnsi="Times New Roman" w:cs="Times New Roman"/>
          <w:sz w:val="24"/>
          <w:szCs w:val="24"/>
          <w:lang w:eastAsia="pl-PL"/>
        </w:rPr>
        <w:t>05.03.</w:t>
      </w:r>
      <w:r w:rsidR="000F20B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:rsidR="00507C83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="000F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</w:t>
      </w: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zgodna z ustawą o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cyfrowej stron internetowych </w:t>
      </w:r>
      <w:r w:rsidR="000F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aplikacji mobilnych podmiotów publicznych z powodu niezgodności lub </w:t>
      </w:r>
      <w:proofErr w:type="spellStart"/>
      <w:r w:rsidR="000F20B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="000F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poniżej:</w:t>
      </w:r>
    </w:p>
    <w:p w:rsidR="00127379" w:rsidRPr="00127379" w:rsidRDefault="00127379" w:rsidP="004473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127379">
        <w:rPr>
          <w:rFonts w:ascii="Times New Roman" w:hAnsi="Times New Roman" w:cs="Times New Roman"/>
          <w:sz w:val="24"/>
          <w:szCs w:val="24"/>
          <w:lang w:eastAsia="pl-PL"/>
        </w:rPr>
        <w:t>filmy nie posiadają napisów dla osób głuchych</w:t>
      </w:r>
    </w:p>
    <w:p w:rsidR="00127379" w:rsidRPr="00127379" w:rsidRDefault="00127379" w:rsidP="004473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127379">
        <w:rPr>
          <w:rFonts w:ascii="Times New Roman" w:hAnsi="Times New Roman" w:cs="Times New Roman"/>
          <w:sz w:val="24"/>
          <w:szCs w:val="24"/>
          <w:lang w:eastAsia="pl-PL"/>
        </w:rPr>
        <w:t>zdjęcia z wydarzeń nie posiadają opisów alternatywnych</w:t>
      </w:r>
    </w:p>
    <w:p w:rsidR="00127379" w:rsidRPr="00127379" w:rsidRDefault="00127379" w:rsidP="004473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127379">
        <w:rPr>
          <w:rFonts w:ascii="Times New Roman" w:hAnsi="Times New Roman" w:cs="Times New Roman"/>
          <w:sz w:val="24"/>
          <w:szCs w:val="24"/>
          <w:lang w:eastAsia="pl-PL"/>
        </w:rPr>
        <w:t>mapy są wyłączone z obowiązku zapewniania dostępności</w:t>
      </w:r>
    </w:p>
    <w:p w:rsidR="00127379" w:rsidRPr="00127379" w:rsidRDefault="00127379" w:rsidP="004473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127379">
        <w:rPr>
          <w:rFonts w:ascii="Times New Roman" w:hAnsi="Times New Roman" w:cs="Times New Roman"/>
          <w:sz w:val="24"/>
          <w:szCs w:val="24"/>
          <w:lang w:eastAsia="pl-PL"/>
        </w:rPr>
        <w:t>dokumenty w PDF nie są dokumentami edytowalnymi</w:t>
      </w:r>
    </w:p>
    <w:p w:rsidR="00B87AD7" w:rsidRPr="00B87AD7" w:rsidRDefault="00127379" w:rsidP="004473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plików nie jest dostępn</w:t>
      </w:r>
      <w:r w:rsidR="00826379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127379">
        <w:rPr>
          <w:rFonts w:ascii="Times New Roman" w:hAnsi="Times New Roman" w:cs="Times New Roman"/>
          <w:sz w:val="24"/>
          <w:szCs w:val="24"/>
          <w:lang w:eastAsia="pl-PL"/>
        </w:rPr>
        <w:t xml:space="preserve"> cyfrowo</w:t>
      </w:r>
    </w:p>
    <w:p w:rsidR="000F20B3" w:rsidRPr="00127379" w:rsidRDefault="000F20B3" w:rsidP="0044736D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7AD7" w:rsidRDefault="000F20B3" w:rsidP="0044736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507C83"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sporządzono dnia </w:t>
      </w:r>
      <w:r w:rsidR="00C06A5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07C83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.03.2021 r.</w:t>
      </w:r>
      <w:r w:rsidR="00507C83"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7C83" w:rsidRPr="00C72838" w:rsidRDefault="00507C83" w:rsidP="0044736D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:rsidR="00507C83" w:rsidRPr="00C72838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:rsidR="00507C83" w:rsidRPr="00C72838" w:rsidRDefault="00507C83" w:rsidP="0044736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28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B87AD7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C72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problemów z dostępnością cyfrow</w:t>
      </w:r>
      <w:r w:rsidR="0082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C72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osób</w:t>
      </w:r>
      <w:r w:rsidR="0082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Pr="00C72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niepełnosprawn</w:t>
      </w:r>
      <w:r w:rsidR="0082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ościami </w:t>
      </w: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internetowej prosimy o kontakt. </w:t>
      </w:r>
    </w:p>
    <w:p w:rsidR="00B87AD7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jest</w:t>
      </w:r>
      <w:r w:rsidR="00D86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Wacowski</w:t>
      </w:r>
      <w:proofErr w:type="spellEnd"/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można się</w:t>
      </w:r>
      <w:r w:rsidR="00B87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wysyłając wiadomość na adres email </w:t>
      </w:r>
      <w:r w:rsidR="00B87AD7" w:rsidRPr="00B87AD7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liceum@lo17.wroc.p</w:t>
      </w:r>
      <w:r w:rsidR="00B87AD7">
        <w:rPr>
          <w:rFonts w:ascii="Times New Roman" w:eastAsia="Times New Roman" w:hAnsi="Times New Roman" w:cs="Times New Roman"/>
          <w:sz w:val="24"/>
          <w:szCs w:val="24"/>
          <w:lang w:eastAsia="pl-PL"/>
        </w:rPr>
        <w:t>l lub</w:t>
      </w: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dzwoniąc na numer telefonu </w:t>
      </w:r>
      <w:r w:rsidR="00D865EB">
        <w:rPr>
          <w:rFonts w:ascii="Times New Roman" w:eastAsia="Times New Roman" w:hAnsi="Times New Roman" w:cs="Times New Roman"/>
          <w:sz w:val="24"/>
          <w:szCs w:val="24"/>
          <w:lang w:eastAsia="pl-PL"/>
        </w:rPr>
        <w:t>71 798 67 40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102</w:t>
      </w: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7C83" w:rsidRPr="00C72838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507C83" w:rsidRPr="00C72838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</w:t>
      </w: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mobilną chodzi oraz sposób kontaktu. Jeżeli osoba żądająca zgłasza potrzebę otrzymania informacji w formie alternatywnej, powinna także określić formę tej informacji.</w:t>
      </w:r>
    </w:p>
    <w:p w:rsidR="00507C83" w:rsidRPr="00C72838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507C83" w:rsidRPr="00C72838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507C83" w:rsidRDefault="00507C83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7" w:history="1">
        <w:r w:rsidRPr="00C72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C728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7BB" w:rsidRPr="00E067BB" w:rsidRDefault="00E067BB" w:rsidP="00447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C83" w:rsidRPr="00D865EB" w:rsidRDefault="00507C83" w:rsidP="0044736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65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:rsidR="00B87AD7" w:rsidRDefault="0055141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L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gólnokształcącego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Agnieszki Osieckiej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w  czterokondygnacyjnym budynku przy ul. Tęczowej 60. </w:t>
      </w:r>
    </w:p>
    <w:p w:rsidR="000B39A1" w:rsidRDefault="000B39A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Wjazd na 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 strony ul. Szpitalnej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wydzielonego miejsca postojowego dla osób z niepełnosprawnościami.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bramy do wejścia głównego prowadzi chodnik – w dobrym stanie.</w:t>
      </w:r>
    </w:p>
    <w:p w:rsidR="00E05CFD" w:rsidRDefault="00C459EB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posiada 3 wejścia z 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szkoły z poziomu terenu. Wewnątrz budynku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zaraz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wejściami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schody – 11 stopni (każdy o wysokości 16 cm),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blok sportowy prowadzą 3 stopnie.</w:t>
      </w:r>
    </w:p>
    <w:p w:rsidR="00E05CFD" w:rsidRDefault="000B39A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główne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jest z dziedzińca szkoły, od południowej strony. 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wejściem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</w:t>
      </w:r>
      <w:r w:rsidR="00E0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schodów prowadzących na parter budynku obok pomieszczenia portierni. 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podjazdów dla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ościami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5CFD" w:rsidRDefault="00E05CFD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ewakuacyjne nr 2 zlokalizowane jest</w:t>
      </w:r>
      <w:r w:rsidR="00826379" w:rsidRP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poziomu terenu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południowej strony, przy bloku sportowym.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wejściem na wprost są 3 schody prowadzące na blok sportowy. Natomiast za wejściem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idąc w le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klatk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schodow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której zamontowana jest platforma schodowa dla osób na wózkach inwalidzkich prowadząca tylko na parter szkoły. </w:t>
      </w:r>
      <w:r w:rsidR="00C459EB"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na wózkach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inwalidzkich</w:t>
      </w:r>
      <w:r w:rsidR="00C459EB"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tylko korytarz i pomieszczenia na parterze.</w:t>
      </w:r>
      <w:r w:rsidR="00C4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9EB"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windy.</w:t>
      </w:r>
    </w:p>
    <w:p w:rsidR="00243F51" w:rsidRDefault="00243F5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ewakuacyjne nr 3 zlokalizowane jest od strony ul. Tęczowej</w:t>
      </w:r>
      <w:r w:rsidRPr="00243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poziomu terenu. Za wejściem znajduje się 11 schodów prowadzących bezpośrednio na korytarz parteru szkoły –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459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portierni.</w:t>
      </w:r>
      <w:r w:rsidR="00826379" w:rsidRP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podjazdów dla osób z niepełnosprawnościami.</w:t>
      </w:r>
    </w:p>
    <w:p w:rsidR="00243F51" w:rsidRDefault="00243F5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wejściami nie ma głośników systemu naprowadzającego dźwiękowo osoby niewidome i słabowidzące. </w:t>
      </w:r>
    </w:p>
    <w:p w:rsidR="00243F51" w:rsidRDefault="00243F5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znajdują się 2 klatki schodowe – od poziomu minus 1 do 3 piętra. Klatki schodowe mają szerokość 1,80</w:t>
      </w:r>
      <w:r w:rsidR="0082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m, po obu stronach schodów znajdują się poręcze. </w:t>
      </w:r>
    </w:p>
    <w:p w:rsidR="00482712" w:rsidRDefault="00E05CFD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Klatki schodowe od pięter szkoły oddzielone są drzwiami przeciwpożarowymi. Również na każdym piętrze </w:t>
      </w:r>
      <w:r w:rsidR="00C45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około 2/3 długości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korytarza znajdują się drzwi przeciwpożarowe. 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Korytarze szkoły mają szerokość 3 metrów. </w:t>
      </w:r>
    </w:p>
    <w:p w:rsidR="00C459EB" w:rsidRDefault="00482712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drzwi do pomieszczeń w budynku szkoły dostosowana jest do potrzeb osób niepełnos</w:t>
      </w:r>
      <w:r w:rsidR="00C459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prawnych. Przy wejściu do części pomieszczeń znajdują się progi. Również do pomieszczeń sanitariatów prowadzących bezpośrednio z klatki schodowej (na 1, 2 i 3 piętrze) jest próg o wysokości 1 stopnia</w:t>
      </w:r>
      <w:r w:rsidR="00F07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 cm</w:t>
      </w:r>
      <w:r w:rsidR="00C459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7C83" w:rsidRPr="00121E1C" w:rsidRDefault="00243F51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parterze budynku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portiernią,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toaleta przystosowana dla osób </w:t>
      </w:r>
      <w:r w:rsidR="008E4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niepełnosprawnościami. </w:t>
      </w:r>
    </w:p>
    <w:p w:rsidR="00507C83" w:rsidRPr="00121E1C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i wszystkich jego pomieszczeń można wejść z psem asystującym i psem przewodnikiem.</w:t>
      </w:r>
    </w:p>
    <w:p w:rsidR="00507C83" w:rsidRPr="00121E1C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pętli indukcyjnych.</w:t>
      </w:r>
    </w:p>
    <w:p w:rsidR="00507C83" w:rsidRPr="00121E1C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oznaczeń w alfabecie brajla ani oznaczeń kontrastowych lub w druku powiększonym dla osób niewidomych i słabowidzących</w:t>
      </w:r>
      <w:r w:rsidR="00482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7C83" w:rsidRDefault="00507C83" w:rsidP="00447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brak jest możliwości skorzystania z tłumacza języka migowego.</w:t>
      </w:r>
    </w:p>
    <w:p w:rsidR="00610476" w:rsidRDefault="00BD4184" w:rsidP="0044736D"/>
    <w:sectPr w:rsidR="0061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D1F"/>
    <w:multiLevelType w:val="multilevel"/>
    <w:tmpl w:val="DE9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50D34"/>
    <w:multiLevelType w:val="hybridMultilevel"/>
    <w:tmpl w:val="8494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36DD0"/>
    <w:multiLevelType w:val="hybridMultilevel"/>
    <w:tmpl w:val="04A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83"/>
    <w:rsid w:val="000B39A1"/>
    <w:rsid w:val="000F20B3"/>
    <w:rsid w:val="00127379"/>
    <w:rsid w:val="00243F51"/>
    <w:rsid w:val="003B38E6"/>
    <w:rsid w:val="003E23D5"/>
    <w:rsid w:val="004227E9"/>
    <w:rsid w:val="0044736D"/>
    <w:rsid w:val="00462B47"/>
    <w:rsid w:val="00482712"/>
    <w:rsid w:val="00507C83"/>
    <w:rsid w:val="00551411"/>
    <w:rsid w:val="005D70DD"/>
    <w:rsid w:val="006A6B0E"/>
    <w:rsid w:val="00751012"/>
    <w:rsid w:val="0075181E"/>
    <w:rsid w:val="007F30B0"/>
    <w:rsid w:val="00826379"/>
    <w:rsid w:val="008678BA"/>
    <w:rsid w:val="008E4D9F"/>
    <w:rsid w:val="00915AAE"/>
    <w:rsid w:val="00AD4D96"/>
    <w:rsid w:val="00AE7103"/>
    <w:rsid w:val="00B4480E"/>
    <w:rsid w:val="00B87AD7"/>
    <w:rsid w:val="00BD4184"/>
    <w:rsid w:val="00C06A5A"/>
    <w:rsid w:val="00C459EB"/>
    <w:rsid w:val="00CE2EDE"/>
    <w:rsid w:val="00D63325"/>
    <w:rsid w:val="00D865EB"/>
    <w:rsid w:val="00D9017D"/>
    <w:rsid w:val="00E05CFD"/>
    <w:rsid w:val="00E067BB"/>
    <w:rsid w:val="00F07B7B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8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8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39DB-3ADF-459E-A2B1-12E379AF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Joanna</dc:creator>
  <cp:lastModifiedBy>Cwynar Edyta</cp:lastModifiedBy>
  <cp:revision>2</cp:revision>
  <dcterms:created xsi:type="dcterms:W3CDTF">2021-03-22T09:11:00Z</dcterms:created>
  <dcterms:modified xsi:type="dcterms:W3CDTF">2021-03-22T09:11:00Z</dcterms:modified>
</cp:coreProperties>
</file>